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D699" w14:textId="77777777" w:rsidR="00265C45" w:rsidRDefault="00265C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256089" w14:textId="77777777" w:rsidR="00265C45" w:rsidRDefault="00960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ΩΡΟΛΟΓΙΟ ΠΡΟΓΡΑΜΜΑ Π.Μ.Σ. – ΤΜΗΜΑ ΦΙΛΟΛΟΓΙΑΣ</w:t>
      </w:r>
    </w:p>
    <w:p w14:paraId="38F54CEC" w14:textId="77777777" w:rsidR="00265C45" w:rsidRDefault="00960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ΕΑΡΙΝΟ ΕΞΑΜΗΝΟ 2023-24</w:t>
      </w:r>
    </w:p>
    <w:p w14:paraId="3594DBD1" w14:textId="77777777" w:rsidR="00265C45" w:rsidRDefault="00265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b"/>
        <w:tblW w:w="1105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1"/>
        <w:gridCol w:w="2036"/>
        <w:gridCol w:w="2409"/>
        <w:gridCol w:w="2410"/>
      </w:tblGrid>
      <w:tr w:rsidR="00265C45" w14:paraId="005E87CF" w14:textId="77777777">
        <w:trPr>
          <w:trHeight w:val="382"/>
        </w:trPr>
        <w:tc>
          <w:tcPr>
            <w:tcW w:w="4202" w:type="dxa"/>
          </w:tcPr>
          <w:p w14:paraId="2AC1B1DA" w14:textId="77777777" w:rsidR="00265C45" w:rsidRDefault="009607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ΜΑΘΗΜΑ</w:t>
            </w:r>
          </w:p>
        </w:tc>
        <w:tc>
          <w:tcPr>
            <w:tcW w:w="2036" w:type="dxa"/>
          </w:tcPr>
          <w:p w14:paraId="63D0B243" w14:textId="77777777" w:rsidR="00265C45" w:rsidRDefault="009607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ΔΙΔΑΣΚΩΝ/ ΔΙΔΑΣΚΟΥΣΑ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5853ABC6" w14:textId="77777777" w:rsidR="00265C45" w:rsidRDefault="009607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ΗΜΕΡΑ/ΩΡΑ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1CF1B94D" w14:textId="77777777" w:rsidR="00265C45" w:rsidRDefault="009607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ΑΙΘΟΥΣΑ</w:t>
            </w:r>
          </w:p>
        </w:tc>
      </w:tr>
      <w:tr w:rsidR="00265C45" w14:paraId="5CAA44D0" w14:textId="77777777">
        <w:trPr>
          <w:trHeight w:val="498"/>
        </w:trPr>
        <w:tc>
          <w:tcPr>
            <w:tcW w:w="4202" w:type="dxa"/>
            <w:shd w:val="clear" w:color="auto" w:fill="948A54"/>
          </w:tcPr>
          <w:p w14:paraId="458CB297" w14:textId="77777777" w:rsidR="00265C45" w:rsidRDefault="009607C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Π.Μ.Σ. Κλασική Φιλολογία</w:t>
            </w:r>
          </w:p>
        </w:tc>
        <w:tc>
          <w:tcPr>
            <w:tcW w:w="2036" w:type="dxa"/>
            <w:tcBorders>
              <w:right w:val="nil"/>
            </w:tcBorders>
          </w:tcPr>
          <w:p w14:paraId="41AC3302" w14:textId="77777777" w:rsidR="00265C45" w:rsidRDefault="00265C45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62DA806" w14:textId="77777777" w:rsidR="00265C45" w:rsidRDefault="00265C45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2093AEEC" w14:textId="77777777" w:rsidR="00265C45" w:rsidRDefault="00265C45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265C45" w14:paraId="43372D11" w14:textId="77777777">
        <w:trPr>
          <w:trHeight w:val="638"/>
        </w:trPr>
        <w:tc>
          <w:tcPr>
            <w:tcW w:w="4202" w:type="dxa"/>
          </w:tcPr>
          <w:p w14:paraId="0B1EB86E" w14:textId="77777777" w:rsidR="00265C45" w:rsidRDefault="009607C7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Αρχαία Ελληνική Λογοτεχνία και Τελετουργία (ΙΙ)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14:paraId="349617C6" w14:textId="77777777" w:rsidR="00265C45" w:rsidRDefault="009607C7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Ζωγράφου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7D1AC92A" w14:textId="77777777" w:rsidR="00265C45" w:rsidRDefault="009607C7">
            <w:pPr>
              <w:spacing w:before="60" w:after="60"/>
              <w:ind w:right="-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Δευτέρα, 15:00-18:00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7A43FFB" w14:textId="77777777" w:rsidR="00265C45" w:rsidRDefault="009607C7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Αίθουσα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Σακαλή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65C45" w14:paraId="441DE4B2" w14:textId="77777777">
        <w:trPr>
          <w:trHeight w:val="649"/>
        </w:trPr>
        <w:tc>
          <w:tcPr>
            <w:tcW w:w="4202" w:type="dxa"/>
          </w:tcPr>
          <w:p w14:paraId="36C8B773" w14:textId="77777777" w:rsidR="00265C45" w:rsidRDefault="009607C7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Ζητήματα Εσωτερικής Ποιητικής στην Αρχαία Ελληνική Λογοτεχνία (ΙΙ)</w:t>
            </w:r>
          </w:p>
        </w:tc>
        <w:tc>
          <w:tcPr>
            <w:tcW w:w="2036" w:type="dxa"/>
          </w:tcPr>
          <w:p w14:paraId="4D327B30" w14:textId="77777777" w:rsidR="00265C45" w:rsidRDefault="009607C7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Γκαστή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14:paraId="24ACB40F" w14:textId="77777777" w:rsidR="00265C45" w:rsidRDefault="009607C7">
            <w:pPr>
              <w:spacing w:before="60" w:after="60"/>
              <w:ind w:right="-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Δευτέρα, 18:00-21:00</w:t>
            </w:r>
          </w:p>
        </w:tc>
        <w:tc>
          <w:tcPr>
            <w:tcW w:w="2410" w:type="dxa"/>
          </w:tcPr>
          <w:p w14:paraId="10847234" w14:textId="77777777" w:rsidR="00265C45" w:rsidRDefault="009607C7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Αίθουσα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Σακαλή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65C45" w14:paraId="56052D7B" w14:textId="77777777">
        <w:trPr>
          <w:trHeight w:val="765"/>
        </w:trPr>
        <w:tc>
          <w:tcPr>
            <w:tcW w:w="4202" w:type="dxa"/>
            <w:shd w:val="clear" w:color="auto" w:fill="948A54"/>
          </w:tcPr>
          <w:p w14:paraId="49DB5628" w14:textId="77777777" w:rsidR="00265C45" w:rsidRDefault="009607C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Π.Μ.Σ. Γλωσσολογική Θεωρία και Έρευνα</w:t>
            </w:r>
          </w:p>
        </w:tc>
        <w:tc>
          <w:tcPr>
            <w:tcW w:w="2036" w:type="dxa"/>
            <w:tcBorders>
              <w:right w:val="nil"/>
            </w:tcBorders>
          </w:tcPr>
          <w:p w14:paraId="7E852008" w14:textId="77777777" w:rsidR="00265C45" w:rsidRDefault="00265C45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542ADB80" w14:textId="77777777" w:rsidR="00265C45" w:rsidRDefault="00265C45">
            <w:pPr>
              <w:spacing w:before="120" w:after="120"/>
              <w:ind w:right="-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0B339C70" w14:textId="77777777" w:rsidR="00265C45" w:rsidRDefault="00265C45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265C45" w14:paraId="54898A3E" w14:textId="77777777">
        <w:trPr>
          <w:trHeight w:val="649"/>
        </w:trPr>
        <w:tc>
          <w:tcPr>
            <w:tcW w:w="4202" w:type="dxa"/>
          </w:tcPr>
          <w:p w14:paraId="1FAEBBC0" w14:textId="77777777" w:rsidR="00265C45" w:rsidRDefault="009607C7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</w:rPr>
              <w:t>Μορφολογία και Νοητικό Λεξικό (ΙΙ)</w:t>
            </w:r>
          </w:p>
        </w:tc>
        <w:tc>
          <w:tcPr>
            <w:tcW w:w="2036" w:type="dxa"/>
          </w:tcPr>
          <w:p w14:paraId="0D657617" w14:textId="77777777" w:rsidR="00265C45" w:rsidRDefault="009607C7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Μαστροπαύλου</w:t>
            </w:r>
            <w:proofErr w:type="spellEnd"/>
          </w:p>
        </w:tc>
        <w:tc>
          <w:tcPr>
            <w:tcW w:w="2409" w:type="dxa"/>
          </w:tcPr>
          <w:p w14:paraId="087012D2" w14:textId="77777777" w:rsidR="00265C45" w:rsidRDefault="009607C7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Δευτέρα, 18:00-21:00</w:t>
            </w:r>
          </w:p>
        </w:tc>
        <w:tc>
          <w:tcPr>
            <w:tcW w:w="2410" w:type="dxa"/>
          </w:tcPr>
          <w:p w14:paraId="4E8EBA2F" w14:textId="77777777" w:rsidR="00265C45" w:rsidRDefault="009607C7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Εργαστήριο Γλωσσολογίας</w:t>
            </w:r>
          </w:p>
        </w:tc>
      </w:tr>
      <w:tr w:rsidR="00265C45" w14:paraId="480E5180" w14:textId="77777777">
        <w:trPr>
          <w:trHeight w:val="649"/>
        </w:trPr>
        <w:tc>
          <w:tcPr>
            <w:tcW w:w="4202" w:type="dxa"/>
          </w:tcPr>
          <w:p w14:paraId="3B895F50" w14:textId="77777777" w:rsidR="00265C45" w:rsidRDefault="009607C7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Ζητήματα από τη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Διεπαφή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Σύνταξης-Σημασιολογίας (ΙΙ)</w:t>
            </w:r>
          </w:p>
        </w:tc>
        <w:tc>
          <w:tcPr>
            <w:tcW w:w="2036" w:type="dxa"/>
          </w:tcPr>
          <w:p w14:paraId="201A6465" w14:textId="77777777" w:rsidR="00265C45" w:rsidRDefault="009607C7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Λεκάκου</w:t>
            </w:r>
            <w:proofErr w:type="spellEnd"/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F8A327C" w14:textId="219AD658" w:rsidR="00265C45" w:rsidRDefault="00A57EDF">
            <w:pPr>
              <w:spacing w:before="60" w:after="60"/>
              <w:ind w:right="-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Πέμπτη</w:t>
            </w:r>
            <w:r w:rsidR="009607C7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="009607C7">
              <w:rPr>
                <w:rFonts w:ascii="Times New Roman" w:eastAsia="Times New Roman" w:hAnsi="Times New Roman" w:cs="Times New Roman"/>
              </w:rPr>
              <w:t>:00-1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9607C7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3BF96F0" w14:textId="77777777" w:rsidR="00265C45" w:rsidRDefault="009607C7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Εργαστήριο Γλωσσολογίας</w:t>
            </w:r>
          </w:p>
        </w:tc>
      </w:tr>
    </w:tbl>
    <w:p w14:paraId="68596CF2" w14:textId="77777777" w:rsidR="00265C45" w:rsidRDefault="00265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9B56AC3" w14:textId="77777777" w:rsidR="00265C45" w:rsidRDefault="00265C45">
      <w:pPr>
        <w:pStyle w:val="1"/>
        <w:keepNext w:val="0"/>
        <w:numPr>
          <w:ilvl w:val="0"/>
          <w:numId w:val="1"/>
        </w:num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FCD956D" w14:textId="77777777" w:rsidR="00265C45" w:rsidRDefault="00265C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755708C" w14:textId="77777777" w:rsidR="001F74A0" w:rsidRDefault="001F74A0" w:rsidP="001F74A0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Για την έναρξη των μαθημάτων θα παρακολουθείτε τις ανακοινώσεις των διδασκόντων/ουσών.</w:t>
      </w:r>
    </w:p>
    <w:p w14:paraId="1CEA6798" w14:textId="77777777" w:rsidR="00265C45" w:rsidRDefault="00265C45"/>
    <w:sectPr w:rsidR="00265C45" w:rsidSect="00861D16"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F Din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65457"/>
    <w:multiLevelType w:val="multilevel"/>
    <w:tmpl w:val="A2C858A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81980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45"/>
    <w:rsid w:val="000A4B1D"/>
    <w:rsid w:val="001046AB"/>
    <w:rsid w:val="00185010"/>
    <w:rsid w:val="001F74A0"/>
    <w:rsid w:val="00265C45"/>
    <w:rsid w:val="002D2B08"/>
    <w:rsid w:val="002F54F2"/>
    <w:rsid w:val="00385793"/>
    <w:rsid w:val="00397917"/>
    <w:rsid w:val="004643E7"/>
    <w:rsid w:val="00656817"/>
    <w:rsid w:val="006934D9"/>
    <w:rsid w:val="006C5649"/>
    <w:rsid w:val="006E3FA7"/>
    <w:rsid w:val="007647C2"/>
    <w:rsid w:val="007F06F2"/>
    <w:rsid w:val="00861D16"/>
    <w:rsid w:val="008B5B20"/>
    <w:rsid w:val="009607C7"/>
    <w:rsid w:val="00A57EDF"/>
    <w:rsid w:val="00AE446F"/>
    <w:rsid w:val="00B54156"/>
    <w:rsid w:val="00C669F9"/>
    <w:rsid w:val="00CD3B86"/>
    <w:rsid w:val="00D75898"/>
    <w:rsid w:val="00E821E7"/>
    <w:rsid w:val="00F05B10"/>
    <w:rsid w:val="00FC7D88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F28"/>
  <w15:docId w15:val="{DA87AC65-B4EB-44C0-91D6-E3FA5053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Din" w:eastAsia="CF Din" w:hAnsi="CF Din" w:cs="CF Din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31D"/>
  </w:style>
  <w:style w:type="paragraph" w:styleId="1">
    <w:name w:val="heading 1"/>
    <w:basedOn w:val="10"/>
    <w:next w:val="10"/>
    <w:link w:val="1Char"/>
    <w:rsid w:val="00BC131D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11"/>
    <w:next w:val="11"/>
    <w:rsid w:val="00265C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265C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265C4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265C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265C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Βασικό1"/>
    <w:rsid w:val="00265C45"/>
  </w:style>
  <w:style w:type="table" w:customStyle="1" w:styleId="TableNormal">
    <w:name w:val="Table Normal"/>
    <w:rsid w:val="00265C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265C4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C131D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BC131D"/>
    <w:rPr>
      <w:rFonts w:ascii="Arial" w:eastAsia="Arial" w:hAnsi="Arial" w:cs="Arial"/>
      <w:b/>
      <w:kern w:val="0"/>
      <w:sz w:val="32"/>
      <w:szCs w:val="32"/>
      <w:lang w:eastAsia="el-GR" w:bidi="ar-SA"/>
    </w:rPr>
  </w:style>
  <w:style w:type="paragraph" w:customStyle="1" w:styleId="10">
    <w:name w:val="Βασικό1"/>
    <w:rsid w:val="00BC131D"/>
  </w:style>
  <w:style w:type="paragraph" w:styleId="a5">
    <w:name w:val="Subtitle"/>
    <w:basedOn w:val="11"/>
    <w:next w:val="11"/>
    <w:rsid w:val="00265C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265C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265C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265C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265C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265C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265C4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qvF9U2NLbyTqV1AGbIBO6BdfVA==">CgMxLjAyCGguZ2pkZ3hzMghoLmdqZGd4czgAciExM2ctMUtOQXVsNGdWbVlLVVRSeV9rRFJ2Z0ZXTXg2cnM=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</dc:creator>
  <cp:lastModifiedBy>ΚΩΝΣΤΑΝΤΙΝΑ ΒΛΑΧΑ</cp:lastModifiedBy>
  <cp:revision>3</cp:revision>
  <dcterms:created xsi:type="dcterms:W3CDTF">2024-02-27T12:06:00Z</dcterms:created>
  <dcterms:modified xsi:type="dcterms:W3CDTF">2024-02-27T12:08:00Z</dcterms:modified>
</cp:coreProperties>
</file>