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350"/>
        <w:gridCol w:w="1485"/>
      </w:tblGrid>
      <w:tr w:rsidR="000A30EA" w:rsidRPr="00660573" w14:paraId="59C8836F" w14:textId="77777777" w:rsidTr="000A30EA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7C2CB27E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2022-23</w:t>
            </w:r>
          </w:p>
        </w:tc>
      </w:tr>
      <w:tr w:rsidR="000A30EA" w:rsidRPr="00660573" w14:paraId="2FAF8DD6" w14:textId="77777777" w:rsidTr="000A30EA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7C67164F" w14:textId="77777777" w:rsidR="000A30EA" w:rsidRPr="00660573" w:rsidRDefault="000A30EA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19CFBE80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51CBFA42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194C93F0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350" w:type="dxa"/>
            <w:shd w:val="clear" w:color="auto" w:fill="D99795"/>
            <w:vAlign w:val="center"/>
          </w:tcPr>
          <w:p w14:paraId="29D42F7D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485" w:type="dxa"/>
            <w:shd w:val="clear" w:color="auto" w:fill="D99795"/>
            <w:vAlign w:val="center"/>
          </w:tcPr>
          <w:p w14:paraId="4C2E84F5" w14:textId="77777777" w:rsidR="000A30EA" w:rsidRPr="00660573" w:rsidRDefault="00AA147E" w:rsidP="000A30EA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0A30EA" w:rsidRPr="00660573" w14:paraId="274EA145" w14:textId="77777777" w:rsidTr="000A30EA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CE1149E" w14:textId="77777777" w:rsidR="000A30EA" w:rsidRPr="00660573" w:rsidRDefault="00AA147E" w:rsidP="000A3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61E0F558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0E312C3B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ΤΗΣ ΝΕΑΣ ΕΛΛΗΝΙΚΗΣ ΛΟΓΟΤΕΧΝΙΑΣ </w:t>
            </w:r>
          </w:p>
        </w:tc>
        <w:tc>
          <w:tcPr>
            <w:tcW w:w="2268" w:type="dxa"/>
            <w:shd w:val="clear" w:color="auto" w:fill="auto"/>
          </w:tcPr>
          <w:p w14:paraId="0F7A7F32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350" w:type="dxa"/>
            <w:shd w:val="clear" w:color="auto" w:fill="auto"/>
          </w:tcPr>
          <w:p w14:paraId="696E57A2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4924E414" w14:textId="77777777" w:rsidR="000A30EA" w:rsidRPr="00660573" w:rsidRDefault="00AA147E" w:rsidP="000A30EA">
            <w:pPr>
              <w:spacing w:before="120" w:after="120"/>
              <w:jc w:val="center"/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Α39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C5047" w:rsidRPr="00660573" w14:paraId="55E97120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8D8AEB" w14:textId="77777777" w:rsidR="003C5047" w:rsidRPr="00660573" w:rsidRDefault="003C5047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7170B59" w14:textId="77777777" w:rsidR="003C5047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A1B3516" w14:textId="77777777" w:rsidR="003C5047" w:rsidRPr="00660573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00D09272" w14:textId="77777777" w:rsidR="003C5047" w:rsidRPr="00660573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</w:tc>
        <w:tc>
          <w:tcPr>
            <w:tcW w:w="1350" w:type="dxa"/>
            <w:shd w:val="clear" w:color="auto" w:fill="auto"/>
          </w:tcPr>
          <w:p w14:paraId="5C8EBFDB" w14:textId="77777777" w:rsidR="003C5047" w:rsidRPr="00660573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Υ(V&amp; ΠΑΛ. ΕΞΑΜ.)</w:t>
            </w:r>
          </w:p>
        </w:tc>
        <w:tc>
          <w:tcPr>
            <w:tcW w:w="1485" w:type="dxa"/>
            <w:shd w:val="clear" w:color="auto" w:fill="auto"/>
          </w:tcPr>
          <w:p w14:paraId="6B632759" w14:textId="77777777" w:rsidR="003C5047" w:rsidRPr="00F62759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C0359" w:rsidRPr="00660573" w14:paraId="1FE264ED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D036059" w14:textId="77777777" w:rsidR="00DC0359" w:rsidRPr="00660573" w:rsidRDefault="00DC03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593F69F" w14:textId="53941AEA" w:rsidR="00DC0359" w:rsidRPr="00660573" w:rsidRDefault="00DC03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15:00</w:t>
            </w:r>
          </w:p>
        </w:tc>
        <w:tc>
          <w:tcPr>
            <w:tcW w:w="2943" w:type="dxa"/>
            <w:shd w:val="clear" w:color="auto" w:fill="auto"/>
          </w:tcPr>
          <w:p w14:paraId="48691CC2" w14:textId="70BFAB5F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 ΓΛΩΣΣΟΛΟΓΙΑ Ι</w:t>
            </w:r>
          </w:p>
        </w:tc>
        <w:tc>
          <w:tcPr>
            <w:tcW w:w="2268" w:type="dxa"/>
            <w:shd w:val="clear" w:color="auto" w:fill="auto"/>
          </w:tcPr>
          <w:p w14:paraId="03812701" w14:textId="440055C4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ΠΡΕΝΤΖΑ</w:t>
            </w:r>
          </w:p>
        </w:tc>
        <w:tc>
          <w:tcPr>
            <w:tcW w:w="1350" w:type="dxa"/>
            <w:shd w:val="clear" w:color="auto" w:fill="auto"/>
          </w:tcPr>
          <w:p w14:paraId="0CC213C1" w14:textId="1B20C82F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 (Ι) </w:t>
            </w:r>
          </w:p>
        </w:tc>
        <w:tc>
          <w:tcPr>
            <w:tcW w:w="1485" w:type="dxa"/>
            <w:shd w:val="clear" w:color="auto" w:fill="auto"/>
          </w:tcPr>
          <w:p w14:paraId="0C7C840C" w14:textId="03B2E786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86E66" w:rsidRPr="00660573" w14:paraId="0169D53A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7A5B2C3" w14:textId="77777777" w:rsidR="00A86E66" w:rsidRPr="00660573" w:rsidRDefault="00A86E66" w:rsidP="00A8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AC7D06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E922F05" w14:textId="77777777" w:rsidR="00A86E66" w:rsidRPr="00660573" w:rsidRDefault="00A86E66" w:rsidP="00A86E66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14:paraId="5922B07A" w14:textId="77777777" w:rsidR="00A86E66" w:rsidRPr="00660573" w:rsidRDefault="00A86E66" w:rsidP="00A86E66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350" w:type="dxa"/>
            <w:shd w:val="clear" w:color="auto" w:fill="auto"/>
          </w:tcPr>
          <w:p w14:paraId="22D9141C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7CE53D3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86E66" w:rsidRPr="00660573" w14:paraId="31EFC6AB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25C3BF" w14:textId="77777777" w:rsidR="00A86E66" w:rsidRPr="00660573" w:rsidRDefault="00A86E66" w:rsidP="00A8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7D360A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32F21E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ΓΙΩΡΓΟΣ ΣΕΦΕΡΗΣ: ΠΟΙΗΣΗ ΚΑΙ ΠΟΙΗΤΙΚΗ</w:t>
            </w:r>
          </w:p>
        </w:tc>
        <w:tc>
          <w:tcPr>
            <w:tcW w:w="2268" w:type="dxa"/>
            <w:shd w:val="clear" w:color="auto" w:fill="auto"/>
          </w:tcPr>
          <w:p w14:paraId="1233BEAF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350" w:type="dxa"/>
            <w:shd w:val="clear" w:color="auto" w:fill="auto"/>
          </w:tcPr>
          <w:p w14:paraId="66270269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019450E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5B2E20" w:rsidRPr="00660573" w14:paraId="343906F7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C1E781" w14:textId="77777777" w:rsidR="005B2E20" w:rsidRPr="00660573" w:rsidRDefault="005B2E20" w:rsidP="005B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DDB34AE" w14:textId="38C0066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4D80B181" w14:textId="2B4A1E57" w:rsidR="005B2E20" w:rsidRPr="00660573" w:rsidRDefault="005B2E20" w:rsidP="005B2E20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14:paraId="5D2687D7" w14:textId="557AC207" w:rsidR="005B2E20" w:rsidRPr="00660573" w:rsidRDefault="005B2E20" w:rsidP="005B2E20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ΕΔΒΜ-ΛΦ</w:t>
            </w:r>
          </w:p>
        </w:tc>
        <w:tc>
          <w:tcPr>
            <w:tcW w:w="1350" w:type="dxa"/>
            <w:shd w:val="clear" w:color="auto" w:fill="auto"/>
          </w:tcPr>
          <w:p w14:paraId="2A36251D" w14:textId="61726FE4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485" w:type="dxa"/>
            <w:shd w:val="clear" w:color="auto" w:fill="auto"/>
          </w:tcPr>
          <w:p w14:paraId="7A3A937C" w14:textId="25D0A51C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5B2E20" w:rsidRPr="002636FA" w14:paraId="2BCE2288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2E98E8D" w14:textId="77777777" w:rsidR="005B2E20" w:rsidRPr="00660573" w:rsidRDefault="005B2E20" w:rsidP="005B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50EB2EE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FF32A08" w14:textId="7AA7DD67" w:rsidR="005B2E20" w:rsidRPr="00DC0359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ΓΕΝΙΚΗ ΓΛΩΣΣΟΛΟΓΙΑ</w:t>
            </w:r>
          </w:p>
        </w:tc>
        <w:tc>
          <w:tcPr>
            <w:tcW w:w="2268" w:type="dxa"/>
            <w:shd w:val="clear" w:color="auto" w:fill="auto"/>
          </w:tcPr>
          <w:p w14:paraId="7EA03903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</w:tc>
        <w:tc>
          <w:tcPr>
            <w:tcW w:w="1350" w:type="dxa"/>
            <w:shd w:val="clear" w:color="auto" w:fill="auto"/>
          </w:tcPr>
          <w:p w14:paraId="63B82C90" w14:textId="586341F5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46F09">
              <w:rPr>
                <w:rFonts w:ascii="Times New Roman" w:eastAsia="Times New Roman" w:hAnsi="Times New Roman" w:cs="Times New Roman"/>
                <w:sz w:val="16"/>
                <w:szCs w:val="16"/>
              </w:rPr>
              <w:t>ΓΙΑ ΤΟ ΤΜΗΜΑ ΦΙΛΟΣΟΦΙΑΣ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  <w:shd w:val="clear" w:color="auto" w:fill="auto"/>
          </w:tcPr>
          <w:p w14:paraId="2B926F8C" w14:textId="2EA7EBAD" w:rsidR="005B2E20" w:rsidRPr="00727126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ΦΙΛΟΣΟΦΙΑΣ</w:t>
            </w:r>
          </w:p>
        </w:tc>
      </w:tr>
      <w:tr w:rsidR="005B2E20" w:rsidRPr="00660573" w14:paraId="35ECE42D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E0F78A0" w14:textId="77777777" w:rsidR="005B2E20" w:rsidRPr="00660573" w:rsidRDefault="005B2E20" w:rsidP="005B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29354F6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92F3C1A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ΜΟΡΦΟΛΟΓΙΑ </w:t>
            </w:r>
          </w:p>
        </w:tc>
        <w:tc>
          <w:tcPr>
            <w:tcW w:w="2268" w:type="dxa"/>
            <w:shd w:val="clear" w:color="auto" w:fill="auto"/>
          </w:tcPr>
          <w:p w14:paraId="2421B060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350" w:type="dxa"/>
            <w:shd w:val="clear" w:color="auto" w:fill="auto"/>
          </w:tcPr>
          <w:p w14:paraId="3B782153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AA34DD0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</w:tbl>
    <w:p w14:paraId="5BFA745A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0A30EA" w:rsidRPr="00660573" w14:paraId="6A8A7E1C" w14:textId="77777777" w:rsidTr="000A30EA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E9104" w14:textId="77777777" w:rsidR="000A30EA" w:rsidRPr="00660573" w:rsidRDefault="00AA147E" w:rsidP="000A3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0B1E04A6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19A4FEA4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69C9A51B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77CFDA3E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14:paraId="7BF469C4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Α39-40, ΦΑ1, Β57-58, ΦΑ2</w:t>
            </w:r>
          </w:p>
        </w:tc>
      </w:tr>
      <w:tr w:rsidR="000A30EA" w:rsidRPr="00660573" w14:paraId="0C19248E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4E664" w14:textId="77777777" w:rsidR="000A30EA" w:rsidRPr="00660573" w:rsidRDefault="000A30EA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2D76B95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D472A7C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2E35E4D0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6497CC83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2E8DAC56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0A30EA" w:rsidRPr="00660573" w14:paraId="4428461F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21CC4" w14:textId="77777777" w:rsidR="000A30EA" w:rsidRPr="00660573" w:rsidRDefault="000A30EA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086577B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CD6E014" w14:textId="77777777" w:rsidR="000A30EA" w:rsidRPr="00660573" w:rsidRDefault="00AA147E" w:rsidP="000A30EA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14:paraId="4A5F234D" w14:textId="77777777" w:rsidR="000A30EA" w:rsidRPr="00660573" w:rsidRDefault="00AA147E" w:rsidP="000A30EA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3EDA181D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4FDBF3E4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37304B" w:rsidRPr="00660573" w14:paraId="3667665A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6BF80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31D8052" w14:textId="10CD401B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DD09611" w14:textId="635B9F40" w:rsidR="0037304B" w:rsidRPr="00660573" w:rsidRDefault="0037304B" w:rsidP="0037304B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14:paraId="0619E092" w14:textId="4CF94912" w:rsidR="0037304B" w:rsidRPr="00660573" w:rsidRDefault="0037304B" w:rsidP="0037304B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ΕΔΒΜ-ΛΦ</w:t>
            </w:r>
          </w:p>
        </w:tc>
        <w:tc>
          <w:tcPr>
            <w:tcW w:w="1276" w:type="dxa"/>
            <w:shd w:val="clear" w:color="auto" w:fill="auto"/>
          </w:tcPr>
          <w:p w14:paraId="29C90513" w14:textId="127503D2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1FD4810C" w14:textId="2E203F52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37304B" w:rsidRPr="00660573" w14:paraId="66902B32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6FA5D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48F993B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3F61EF0" w14:textId="22BB7D6D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ΑΤΤΙΚΗ ΡΗΤΟΡΕΙΑ </w:t>
            </w:r>
          </w:p>
        </w:tc>
        <w:tc>
          <w:tcPr>
            <w:tcW w:w="2268" w:type="dxa"/>
            <w:shd w:val="clear" w:color="auto" w:fill="auto"/>
          </w:tcPr>
          <w:p w14:paraId="640DA0FF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79E63F3C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1114D085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37304B" w:rsidRPr="00660573" w14:paraId="52DE27FF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15EE3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B81E2F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0ECCF90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 w:rsidRPr="00660573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68" w:type="dxa"/>
            <w:shd w:val="clear" w:color="auto" w:fill="auto"/>
          </w:tcPr>
          <w:p w14:paraId="17E372C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0BB6D6E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Υ(IIΙ)</w:t>
            </w:r>
          </w:p>
        </w:tc>
        <w:tc>
          <w:tcPr>
            <w:tcW w:w="1559" w:type="dxa"/>
            <w:shd w:val="clear" w:color="auto" w:fill="auto"/>
          </w:tcPr>
          <w:p w14:paraId="005EE0A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37304B" w:rsidRPr="00660573" w14:paraId="462B0895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B14D59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FF1287F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1AB6FD3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ΙΛΙΑΣ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14:paraId="48EDA368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5FA297A2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7BA00D4C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37304B" w:rsidRPr="00660573" w14:paraId="305B15D2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50C39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2E2ED95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6C11EC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ΛΥΡΙΚΗ ΠΟΙΗΣΗ</w:t>
            </w:r>
          </w:p>
        </w:tc>
        <w:tc>
          <w:tcPr>
            <w:tcW w:w="2268" w:type="dxa"/>
            <w:shd w:val="clear" w:color="auto" w:fill="auto"/>
          </w:tcPr>
          <w:p w14:paraId="49C7AF1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0C94BF34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4177EA0F" w14:textId="6A97B6DF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37304B" w:rsidRPr="00660573" w14:paraId="77EFAB2E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0E0FF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CA469F4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A81B53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ΦΩΝΗΤΙΚΗ</w:t>
            </w:r>
          </w:p>
        </w:tc>
        <w:tc>
          <w:tcPr>
            <w:tcW w:w="2268" w:type="dxa"/>
            <w:shd w:val="clear" w:color="auto" w:fill="auto"/>
          </w:tcPr>
          <w:p w14:paraId="5D12F240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ΣΦΑΚΙΑΝΑΚΗ</w:t>
            </w:r>
          </w:p>
        </w:tc>
        <w:tc>
          <w:tcPr>
            <w:tcW w:w="1276" w:type="dxa"/>
            <w:shd w:val="clear" w:color="auto" w:fill="auto"/>
          </w:tcPr>
          <w:p w14:paraId="3AE45C4A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5B550F5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37304B" w:rsidRPr="00660573" w14:paraId="1DAE3E84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FE4B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15D66362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CAF5BCD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(1880-1930)</w:t>
            </w:r>
          </w:p>
        </w:tc>
        <w:tc>
          <w:tcPr>
            <w:tcW w:w="2268" w:type="dxa"/>
            <w:shd w:val="clear" w:color="auto" w:fill="auto"/>
          </w:tcPr>
          <w:p w14:paraId="4E619FF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12428E11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1E50D2A8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37304B" w:rsidRPr="00660573" w14:paraId="67FD72BD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10C5E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7D6457BF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D874648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ΕΦΗΒΟΣ ΚΑΙ ΔΙΔΑΣΚΑΛΙΑ</w:t>
            </w:r>
          </w:p>
        </w:tc>
        <w:tc>
          <w:tcPr>
            <w:tcW w:w="2268" w:type="dxa"/>
            <w:shd w:val="clear" w:color="auto" w:fill="auto"/>
          </w:tcPr>
          <w:p w14:paraId="199FF06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27D76F40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ED3A213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</w:p>
        </w:tc>
      </w:tr>
    </w:tbl>
    <w:p w14:paraId="0127B393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6850BA" w:rsidRPr="00660573" w14:paraId="30C58244" w14:textId="77777777" w:rsidTr="00434148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0CBFE" w14:textId="77777777" w:rsidR="006850BA" w:rsidRPr="00660573" w:rsidRDefault="00AA147E" w:rsidP="000A3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643EB4F3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4B0C663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(ΜΕ-Ω)</w:t>
            </w:r>
          </w:p>
        </w:tc>
        <w:tc>
          <w:tcPr>
            <w:tcW w:w="2268" w:type="dxa"/>
            <w:shd w:val="clear" w:color="auto" w:fill="auto"/>
          </w:tcPr>
          <w:p w14:paraId="1CB7A453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4C27CE42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2E20861B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C3516" w:rsidRPr="00660573" w14:paraId="3580CDDD" w14:textId="77777777" w:rsidTr="00434148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36FB" w14:textId="77777777" w:rsidR="00DC3516" w:rsidRPr="00660573" w:rsidRDefault="00DC3516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6011193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220C1ECD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ΕΙΣΑΓΩΓΗ ΣΤΗΝ ΠΑΙΔΑΓΩΓΙΚΗ ΕΠΙΣΤΗΜΗ ΚΑΙ ΔΙΔΑΚΤΙΚΗ</w:t>
            </w:r>
          </w:p>
        </w:tc>
        <w:tc>
          <w:tcPr>
            <w:tcW w:w="2268" w:type="dxa"/>
            <w:shd w:val="clear" w:color="auto" w:fill="auto"/>
          </w:tcPr>
          <w:p w14:paraId="4606759D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14:paraId="00DAEB65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9852F9F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C3516" w:rsidRPr="00660573" w14:paraId="652CE722" w14:textId="77777777" w:rsidTr="00434148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7A31" w14:textId="77777777" w:rsidR="00DC3516" w:rsidRPr="00660573" w:rsidRDefault="00DC3516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B6A7AA6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1EF00BC5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ΠΑΠΥΡΟΛΟΓΙΑ</w:t>
            </w:r>
          </w:p>
        </w:tc>
        <w:tc>
          <w:tcPr>
            <w:tcW w:w="2268" w:type="dxa"/>
            <w:shd w:val="clear" w:color="auto" w:fill="auto"/>
          </w:tcPr>
          <w:p w14:paraId="7A0059C2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7A805578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285BCF50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62759" w:rsidRPr="00660573" w14:paraId="6E6CC07D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860F2" w14:textId="77777777" w:rsidR="00F62759" w:rsidRPr="00660573" w:rsidRDefault="00F627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24BE448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48152C3" w14:textId="43D305F6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ΑΡΧΑΙΑ ΕΛΛΗΝΙΚΗ ΓΛΩΣΣΑ Ι </w:t>
            </w:r>
          </w:p>
        </w:tc>
        <w:tc>
          <w:tcPr>
            <w:tcW w:w="2268" w:type="dxa"/>
            <w:shd w:val="clear" w:color="auto" w:fill="auto"/>
          </w:tcPr>
          <w:p w14:paraId="7050A395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60A0736D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14:paraId="067916CF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62759" w:rsidRPr="00660573" w14:paraId="2B876E05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EF6E6" w14:textId="77777777" w:rsidR="00F62759" w:rsidRPr="00660573" w:rsidRDefault="00F627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A628E5A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1FBE067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56DC8165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645CDF73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Υ(ΙII)</w:t>
            </w:r>
          </w:p>
        </w:tc>
        <w:tc>
          <w:tcPr>
            <w:tcW w:w="1559" w:type="dxa"/>
            <w:shd w:val="clear" w:color="auto" w:fill="auto"/>
          </w:tcPr>
          <w:p w14:paraId="59F51DDC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F62759" w:rsidRPr="00660573" w14:paraId="284965CB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47B47" w14:textId="77777777" w:rsidR="00F62759" w:rsidRPr="00660573" w:rsidRDefault="00F627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4A14E2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10FDD85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ΕΠΙΚΗ ΠΟΙΗΣΗ: ΒΙΡΓΙΛΙΟΥ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ΑΙΝΕΙΑΔΑ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48B212BB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72855A7C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0ED3CFD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F62759" w:rsidRPr="00660573" w14:paraId="697F4660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D2D9" w14:textId="77777777" w:rsidR="00F62759" w:rsidRPr="00660573" w:rsidRDefault="00F62759" w:rsidP="004D5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CEF935B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DF4D4F3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ΛΑΤΙΝΙΚΗΣ ΓΛΩΣΣΑΣ (ΣΕΜΙΝΑΡΙΟ ΕΙΔΙΚΕΥΣΗΣ)</w:t>
            </w:r>
          </w:p>
        </w:tc>
        <w:tc>
          <w:tcPr>
            <w:tcW w:w="2268" w:type="dxa"/>
            <w:shd w:val="clear" w:color="auto" w:fill="auto"/>
          </w:tcPr>
          <w:p w14:paraId="149A4A08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7E16C54E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4A9C4E93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ΦΑ2</w:t>
            </w:r>
          </w:p>
        </w:tc>
      </w:tr>
      <w:tr w:rsidR="00646291" w:rsidRPr="00660573" w14:paraId="1E91D113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2D5E2" w14:textId="77777777" w:rsidR="00646291" w:rsidRPr="00660573" w:rsidRDefault="00646291" w:rsidP="0064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9441292" w14:textId="7BCCD4FB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291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3895238" w14:textId="7C138A88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ΣΥΝΤΑΞΗ</w:t>
            </w:r>
          </w:p>
        </w:tc>
        <w:tc>
          <w:tcPr>
            <w:tcW w:w="2268" w:type="dxa"/>
            <w:shd w:val="clear" w:color="auto" w:fill="auto"/>
          </w:tcPr>
          <w:p w14:paraId="6623E663" w14:textId="14B66C3C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276" w:type="dxa"/>
            <w:shd w:val="clear" w:color="auto" w:fill="auto"/>
          </w:tcPr>
          <w:p w14:paraId="0A4A5F13" w14:textId="3562F1C5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22E2016" w14:textId="6D01A8FC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646291" w:rsidRPr="00660573" w14:paraId="0ACA60F7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BBD12" w14:textId="77777777" w:rsidR="00646291" w:rsidRPr="00660573" w:rsidRDefault="00646291" w:rsidP="0064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7514079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32308C5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14:paraId="02144ADB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5F886C81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Υ(VII)</w:t>
            </w:r>
          </w:p>
        </w:tc>
        <w:tc>
          <w:tcPr>
            <w:tcW w:w="1559" w:type="dxa"/>
            <w:shd w:val="clear" w:color="auto" w:fill="auto"/>
          </w:tcPr>
          <w:p w14:paraId="0FB76C82" w14:textId="2857C9A1" w:rsidR="00646291" w:rsidRPr="00660573" w:rsidRDefault="002C26B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</w:p>
        </w:tc>
      </w:tr>
    </w:tbl>
    <w:p w14:paraId="10F69DE1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560251" w:rsidRPr="00660573" w14:paraId="0F0B0813" w14:textId="77777777" w:rsidTr="000A30EA">
        <w:trPr>
          <w:trHeight w:val="504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13726A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1936C1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5679AF" w14:textId="77777777" w:rsidR="00560251" w:rsidRPr="00660573" w:rsidRDefault="00AA147E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14:paraId="7786F3CE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F441FBF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ΕΠΙΚΗ ΠΟΙΗΣΗ: ΟΒΙΔΙΟΥ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ΜΕΤΑΜΟΡΦΩΣΕΙΣ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14:paraId="4382AA3E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shd w:val="clear" w:color="auto" w:fill="auto"/>
          </w:tcPr>
          <w:p w14:paraId="06C9EDC9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BB3E2A8" w14:textId="77777777" w:rsidR="00560251" w:rsidRPr="00660573" w:rsidRDefault="00AA147E" w:rsidP="0056025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560251" w:rsidRPr="00660573" w14:paraId="1E3A1B27" w14:textId="77777777" w:rsidTr="000A30EA">
        <w:trPr>
          <w:trHeight w:val="504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41677E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92C1528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1B3464D8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(Α-ΜΑ)</w:t>
            </w:r>
          </w:p>
        </w:tc>
        <w:tc>
          <w:tcPr>
            <w:tcW w:w="2268" w:type="dxa"/>
            <w:shd w:val="clear" w:color="auto" w:fill="auto"/>
          </w:tcPr>
          <w:p w14:paraId="440D669E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5126A56C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52A4FAE6" w14:textId="593C23D5" w:rsidR="00560251" w:rsidRPr="00660573" w:rsidRDefault="003A0677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560251" w:rsidRPr="00660573" w14:paraId="6B03524B" w14:textId="77777777" w:rsidTr="000A30EA">
        <w:trPr>
          <w:trHeight w:val="504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307997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CB56833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66B5E44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ΛΟΓΟΤΕΧΝΙΚΗ ΚΡΙΤΙΚΗ (19ος-20ος ΑΙ.)</w:t>
            </w:r>
          </w:p>
        </w:tc>
        <w:tc>
          <w:tcPr>
            <w:tcW w:w="2268" w:type="dxa"/>
            <w:shd w:val="clear" w:color="auto" w:fill="auto"/>
          </w:tcPr>
          <w:p w14:paraId="700C4CB6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22E7E58B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355DD00D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04BF2" w:rsidRPr="00660573" w14:paraId="266AC508" w14:textId="77777777" w:rsidTr="000A30E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903B3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28FDEFE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46A7E94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14:paraId="1486D879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142B523B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5CFE64B8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04BF2" w:rsidRPr="00660573" w14:paraId="58CDCAB5" w14:textId="77777777" w:rsidTr="000A30E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583BE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96C06EE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052E2C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14:paraId="46D2D21F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20D3C355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76F96612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B04BF2" w:rsidRPr="00660573" w14:paraId="6D7075C3" w14:textId="77777777" w:rsidTr="000A30E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6597E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5042B83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C061A4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ΛΥΡΙΚΗ ΠΟΙΗΣΗ </w:t>
            </w:r>
          </w:p>
        </w:tc>
        <w:tc>
          <w:tcPr>
            <w:tcW w:w="2268" w:type="dxa"/>
            <w:shd w:val="clear" w:color="auto" w:fill="auto"/>
          </w:tcPr>
          <w:p w14:paraId="212AFFE5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09A7AF7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1030F59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04BF2" w:rsidRPr="00660573" w14:paraId="16F10C36" w14:textId="77777777" w:rsidTr="000A30EA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2AF08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AE1883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9339CAB" w14:textId="77777777" w:rsidR="00B04BF2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14:paraId="0C0E1B2D" w14:textId="77777777" w:rsidR="00B04BF2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ΕΔΒΜ-ΑΕΦ/ΛΦ</w:t>
            </w:r>
          </w:p>
        </w:tc>
        <w:tc>
          <w:tcPr>
            <w:tcW w:w="1276" w:type="dxa"/>
            <w:shd w:val="clear" w:color="auto" w:fill="auto"/>
          </w:tcPr>
          <w:p w14:paraId="143532AA" w14:textId="77777777" w:rsidR="00B04BF2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57E568C4" w14:textId="3849CF76" w:rsidR="00B04BF2" w:rsidRPr="00660573" w:rsidRDefault="00A3060C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Α16</w:t>
            </w:r>
          </w:p>
        </w:tc>
      </w:tr>
      <w:tr w:rsidR="00B04BF2" w:rsidRPr="00660573" w14:paraId="16F39E0E" w14:textId="77777777" w:rsidTr="000A30EA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E2166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4041F37" w14:textId="35CE2309" w:rsidR="00B04BF2" w:rsidRPr="00660573" w:rsidRDefault="001941E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D2E870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Ο ΛΕΩΝ ΣΤ΄ 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14:paraId="5CFEEFBB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14:paraId="3B3FD11F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1A46533A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04BF2" w:rsidRPr="00660573" w14:paraId="021AABE7" w14:textId="77777777" w:rsidTr="000A30EA"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34B97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877A4CA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0F9B76B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ΕΥΡΙΠΙΔΟΥ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6FE5C24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37218381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1BBECF12" w14:textId="77777777" w:rsidR="00B04BF2" w:rsidRPr="00660573" w:rsidRDefault="00C3203B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04BF2" w:rsidRPr="00660573" w14:paraId="3AF3C5D7" w14:textId="77777777" w:rsidTr="000A30EA">
        <w:trPr>
          <w:trHeight w:val="315"/>
        </w:trPr>
        <w:tc>
          <w:tcPr>
            <w:tcW w:w="6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4415F89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AFAE176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5A862C8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ΣΕΜΙΝΑΡΙΟ ΓΛΩΣΣΟΛΟΓΙΚΗΣ ΕΙΔΙΚΕΥΣΗΣ</w:t>
            </w:r>
          </w:p>
        </w:tc>
        <w:tc>
          <w:tcPr>
            <w:tcW w:w="2268" w:type="dxa"/>
            <w:shd w:val="clear" w:color="auto" w:fill="auto"/>
          </w:tcPr>
          <w:p w14:paraId="17E25053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6030466F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VII)</w:t>
            </w:r>
          </w:p>
        </w:tc>
        <w:tc>
          <w:tcPr>
            <w:tcW w:w="1559" w:type="dxa"/>
            <w:shd w:val="clear" w:color="auto" w:fill="auto"/>
          </w:tcPr>
          <w:p w14:paraId="370AF8B3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B41-42</w:t>
            </w:r>
          </w:p>
        </w:tc>
      </w:tr>
    </w:tbl>
    <w:p w14:paraId="34F9A8A4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4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2268"/>
        <w:gridCol w:w="1500"/>
        <w:gridCol w:w="1335"/>
      </w:tblGrid>
      <w:tr w:rsidR="00560251" w:rsidRPr="00660573" w14:paraId="54D4F7C0" w14:textId="77777777" w:rsidTr="000A30EA">
        <w:trPr>
          <w:trHeight w:val="375"/>
        </w:trPr>
        <w:tc>
          <w:tcPr>
            <w:tcW w:w="709" w:type="dxa"/>
            <w:vMerge w:val="restart"/>
            <w:vAlign w:val="center"/>
          </w:tcPr>
          <w:p w14:paraId="68C765C1" w14:textId="77777777" w:rsidR="00560251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44979692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067849BE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4FB1A450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6CF963EE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</w:t>
            </w:r>
          </w:p>
          <w:p w14:paraId="367B9D9E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14:paraId="3F5A8F7D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103F8721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14:paraId="702FB2DC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14:paraId="70ED92C3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652431F5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68" w:type="dxa"/>
            <w:shd w:val="clear" w:color="auto" w:fill="auto"/>
          </w:tcPr>
          <w:p w14:paraId="389D6C3B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ΕΔΒΜ-ΑΕΦ/ΛΦ</w:t>
            </w:r>
          </w:p>
        </w:tc>
        <w:tc>
          <w:tcPr>
            <w:tcW w:w="1500" w:type="dxa"/>
            <w:shd w:val="clear" w:color="auto" w:fill="auto"/>
          </w:tcPr>
          <w:p w14:paraId="0A4DE050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7BAAE6A3" w14:textId="77777777" w:rsidR="00560251" w:rsidRDefault="00B76AAB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</w:t>
            </w:r>
          </w:p>
          <w:p w14:paraId="68A31E79" w14:textId="590F1C80" w:rsidR="00B76AAB" w:rsidRPr="00660573" w:rsidRDefault="00B76AAB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ΔΑΚΑΡΗ</w:t>
            </w:r>
          </w:p>
        </w:tc>
      </w:tr>
      <w:tr w:rsidR="00D95B6D" w:rsidRPr="00660573" w14:paraId="7C05919B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09315AE4" w14:textId="77777777" w:rsidR="00D95B6D" w:rsidRPr="00660573" w:rsidRDefault="00D95B6D" w:rsidP="00D9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78A403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4038CFFF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ΔΙΕΠΙΣΤΗΜΟΝΙΚΕΣ ΠΡΟΣΕΓΓΙΣΕΙΣ ΤΗΣ ΓΛΩΣΣΑΣ</w:t>
            </w:r>
          </w:p>
        </w:tc>
        <w:tc>
          <w:tcPr>
            <w:tcW w:w="2268" w:type="dxa"/>
            <w:shd w:val="clear" w:color="auto" w:fill="auto"/>
          </w:tcPr>
          <w:p w14:paraId="5E90395C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ΕΔΒΜ </w:t>
            </w:r>
          </w:p>
        </w:tc>
        <w:tc>
          <w:tcPr>
            <w:tcW w:w="1500" w:type="dxa"/>
            <w:shd w:val="clear" w:color="auto" w:fill="auto"/>
          </w:tcPr>
          <w:p w14:paraId="5DF56273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29CEC26D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560251" w:rsidRPr="00660573" w14:paraId="1365815A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7CAFE87B" w14:textId="77777777" w:rsidR="00560251" w:rsidRPr="00660573" w:rsidRDefault="00560251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76BC96" w14:textId="77777777" w:rsidR="00560251" w:rsidRPr="00660573" w:rsidRDefault="00AA147E" w:rsidP="00AC2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7D2D6A61" w14:textId="77777777" w:rsidR="00560251" w:rsidRPr="00660573" w:rsidRDefault="00AA147E" w:rsidP="00AC22E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hAnsi="Times New Roman" w:cs="Times New Roman"/>
                <w:sz w:val="20"/>
                <w:szCs w:val="20"/>
              </w:rPr>
              <w:t>ΠΟΙΗΣΗ ΚΑΙ ΠΕΖΟΓΡΑΦΙΑ ΤΗΣ ΓΕΝΙΑΣ ΤΟΥ 20</w:t>
            </w:r>
          </w:p>
        </w:tc>
        <w:tc>
          <w:tcPr>
            <w:tcW w:w="2268" w:type="dxa"/>
            <w:shd w:val="clear" w:color="auto" w:fill="auto"/>
          </w:tcPr>
          <w:p w14:paraId="52570BAA" w14:textId="77777777" w:rsidR="00560251" w:rsidRPr="00660573" w:rsidRDefault="00AA147E" w:rsidP="00AC22E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hAnsi="Times New Roman" w:cs="Times New Roman"/>
                <w:sz w:val="20"/>
                <w:szCs w:val="20"/>
              </w:rPr>
              <w:t>ΚΑΡΓΙΩΤΗΣ</w:t>
            </w:r>
          </w:p>
        </w:tc>
        <w:tc>
          <w:tcPr>
            <w:tcW w:w="1500" w:type="dxa"/>
            <w:shd w:val="clear" w:color="auto" w:fill="auto"/>
          </w:tcPr>
          <w:p w14:paraId="70675F7B" w14:textId="77777777" w:rsidR="00560251" w:rsidRPr="00660573" w:rsidRDefault="00AA147E" w:rsidP="00AC2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48C6F302" w14:textId="77777777" w:rsidR="00560251" w:rsidRPr="00660573" w:rsidRDefault="00AA147E" w:rsidP="00AC2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560251" w:rsidRPr="00660573" w14:paraId="1602A6E5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38200335" w14:textId="77777777" w:rsidR="00560251" w:rsidRPr="00660573" w:rsidRDefault="00560251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27D3DB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75F75CF6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(Α-ΜΑ)</w:t>
            </w:r>
          </w:p>
        </w:tc>
        <w:tc>
          <w:tcPr>
            <w:tcW w:w="2268" w:type="dxa"/>
            <w:shd w:val="clear" w:color="auto" w:fill="auto"/>
          </w:tcPr>
          <w:p w14:paraId="2DB6327E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500" w:type="dxa"/>
            <w:shd w:val="clear" w:color="auto" w:fill="auto"/>
          </w:tcPr>
          <w:p w14:paraId="41BBDF9E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335" w:type="dxa"/>
            <w:shd w:val="clear" w:color="auto" w:fill="auto"/>
          </w:tcPr>
          <w:p w14:paraId="5F7E940D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745623" w:rsidRPr="00660573" w14:paraId="5F9E8401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04ABEE15" w14:textId="77777777" w:rsidR="00745623" w:rsidRPr="00660573" w:rsidRDefault="00745623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D95F10" w14:textId="5F64A928" w:rsidR="00745623" w:rsidRPr="00660573" w:rsidRDefault="0037304B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7820D4EE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ΦΙΛΟΣΟΦΙΚΗ ΠΕΖΟΓΡΑΦΙΑ: ΠΛΑΤΩΝΟΣ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ΠΡΩΤΑΓΟΡΑΣ</w:t>
            </w:r>
          </w:p>
        </w:tc>
        <w:tc>
          <w:tcPr>
            <w:tcW w:w="2268" w:type="dxa"/>
            <w:shd w:val="clear" w:color="auto" w:fill="auto"/>
          </w:tcPr>
          <w:p w14:paraId="1E95B2C9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</w:t>
            </w:r>
          </w:p>
        </w:tc>
        <w:tc>
          <w:tcPr>
            <w:tcW w:w="1500" w:type="dxa"/>
            <w:shd w:val="clear" w:color="auto" w:fill="auto"/>
          </w:tcPr>
          <w:p w14:paraId="6FF89A77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2F4AB214" w14:textId="2D9469CB" w:rsidR="00745623" w:rsidRPr="00660573" w:rsidRDefault="0037304B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745623" w:rsidRPr="00660573" w14:paraId="01A25EB4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5F3AF2ED" w14:textId="77777777" w:rsidR="00745623" w:rsidRPr="00660573" w:rsidRDefault="00745623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8662C2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0587A591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ΑΙΣΧΥΛΟΥ </w:t>
            </w:r>
            <w:r w:rsidRPr="00660573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14:paraId="3FE74D2B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500" w:type="dxa"/>
            <w:shd w:val="clear" w:color="auto" w:fill="auto"/>
          </w:tcPr>
          <w:p w14:paraId="27884BE1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32D3C7BD" w14:textId="1CCC5DD9" w:rsidR="00745623" w:rsidRPr="00660573" w:rsidRDefault="00D17796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745623" w:rsidRPr="00660573" w14:paraId="48009CD1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4D17C5FA" w14:textId="77777777" w:rsidR="00745623" w:rsidRPr="00660573" w:rsidRDefault="00745623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12F691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0689E974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ΑΝΑΠΑΡΑΣΤΑΣΕΙΣ ΤΟΥ ΦΥΛΟΥ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14:paraId="73CDB345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500" w:type="dxa"/>
            <w:shd w:val="clear" w:color="auto" w:fill="auto"/>
          </w:tcPr>
          <w:p w14:paraId="35635DBF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40102FA5" w14:textId="77777777" w:rsidR="00745623" w:rsidRPr="00660573" w:rsidRDefault="00AA147E" w:rsidP="00AF4A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</w:tbl>
    <w:p w14:paraId="5A8CC987" w14:textId="77777777" w:rsidR="000A30EA" w:rsidRPr="00660573" w:rsidRDefault="000A30EA" w:rsidP="000A30EA"/>
    <w:p w14:paraId="661C2472" w14:textId="3C113CF6" w:rsidR="000A30EA" w:rsidRDefault="000A30EA" w:rsidP="000A30EA"/>
    <w:p w14:paraId="7C5C8021" w14:textId="7A3DDCA3" w:rsidR="00307F94" w:rsidRPr="00307F94" w:rsidRDefault="00307F94" w:rsidP="00307F94">
      <w:pPr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ΕΝΑΡΞΗ ΜΑΘΗΜΑΤΩΝ ΧΕΙΜΕΡΙΝΟΥ ΕΞΑΜΗΝΟΥ 2022-2023:  </w:t>
      </w:r>
      <w:r w:rsidRPr="00307F94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03/10/2022</w:t>
      </w:r>
    </w:p>
    <w:p w14:paraId="3246569C" w14:textId="4F75646E" w:rsidR="00307F94" w:rsidRDefault="00307F94" w:rsidP="00307F94">
      <w:pPr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A0F0807" w14:textId="18917967" w:rsidR="00307F94" w:rsidRPr="00660573" w:rsidRDefault="00307F94" w:rsidP="00307F94">
      <w:pPr>
        <w:jc w:val="center"/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ΛΗΞΗ ΜΑΘΗΜΑΤΩΝ ΧΕΙΜΕΡΙΝΟΥ ΕΞΑΜΗΝΟΥ 2022-2023:  </w:t>
      </w:r>
      <w:r w:rsidRPr="00307F94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13/01/2023</w:t>
      </w:r>
    </w:p>
    <w:p w14:paraId="659AADEB" w14:textId="77777777" w:rsidR="00307F94" w:rsidRPr="00660573" w:rsidRDefault="00307F94" w:rsidP="000A30EA"/>
    <w:sectPr w:rsidR="00307F94" w:rsidRPr="00660573" w:rsidSect="00CC6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JDID O+ Gr Helvetica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7419044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EA"/>
    <w:rsid w:val="000377DD"/>
    <w:rsid w:val="0005200D"/>
    <w:rsid w:val="00056464"/>
    <w:rsid w:val="000A30EA"/>
    <w:rsid w:val="000B0888"/>
    <w:rsid w:val="000C4F73"/>
    <w:rsid w:val="000D0088"/>
    <w:rsid w:val="000D26B4"/>
    <w:rsid w:val="000F52DD"/>
    <w:rsid w:val="0010071F"/>
    <w:rsid w:val="00114012"/>
    <w:rsid w:val="00114CBC"/>
    <w:rsid w:val="0013473D"/>
    <w:rsid w:val="00135D28"/>
    <w:rsid w:val="001868E5"/>
    <w:rsid w:val="001941E9"/>
    <w:rsid w:val="00196253"/>
    <w:rsid w:val="001D2893"/>
    <w:rsid w:val="001E425C"/>
    <w:rsid w:val="002213D9"/>
    <w:rsid w:val="002636FA"/>
    <w:rsid w:val="00281CD5"/>
    <w:rsid w:val="002C26B1"/>
    <w:rsid w:val="002E15CA"/>
    <w:rsid w:val="002E4E5B"/>
    <w:rsid w:val="002E54A8"/>
    <w:rsid w:val="002F2CDA"/>
    <w:rsid w:val="003031C7"/>
    <w:rsid w:val="00307F94"/>
    <w:rsid w:val="003116F1"/>
    <w:rsid w:val="00325596"/>
    <w:rsid w:val="00346F09"/>
    <w:rsid w:val="0037304B"/>
    <w:rsid w:val="00384274"/>
    <w:rsid w:val="003A0677"/>
    <w:rsid w:val="003A22A9"/>
    <w:rsid w:val="003B5B6F"/>
    <w:rsid w:val="003C5047"/>
    <w:rsid w:val="003E0EDC"/>
    <w:rsid w:val="00407F51"/>
    <w:rsid w:val="00434148"/>
    <w:rsid w:val="00470BB8"/>
    <w:rsid w:val="0048202A"/>
    <w:rsid w:val="004B40E2"/>
    <w:rsid w:val="004C2368"/>
    <w:rsid w:val="004D5E15"/>
    <w:rsid w:val="00501C04"/>
    <w:rsid w:val="005442D8"/>
    <w:rsid w:val="00560251"/>
    <w:rsid w:val="00566BB8"/>
    <w:rsid w:val="00587094"/>
    <w:rsid w:val="005B2E20"/>
    <w:rsid w:val="005B457D"/>
    <w:rsid w:val="00604DD8"/>
    <w:rsid w:val="00611938"/>
    <w:rsid w:val="00625639"/>
    <w:rsid w:val="006338A4"/>
    <w:rsid w:val="00641DF5"/>
    <w:rsid w:val="00646291"/>
    <w:rsid w:val="00660573"/>
    <w:rsid w:val="00661F4B"/>
    <w:rsid w:val="00670F97"/>
    <w:rsid w:val="00676990"/>
    <w:rsid w:val="0067724E"/>
    <w:rsid w:val="006814CB"/>
    <w:rsid w:val="006850BA"/>
    <w:rsid w:val="006857C9"/>
    <w:rsid w:val="006D19CF"/>
    <w:rsid w:val="006D44E4"/>
    <w:rsid w:val="006E1E9B"/>
    <w:rsid w:val="006F462C"/>
    <w:rsid w:val="007160B9"/>
    <w:rsid w:val="00727126"/>
    <w:rsid w:val="00731D33"/>
    <w:rsid w:val="00745397"/>
    <w:rsid w:val="00745623"/>
    <w:rsid w:val="00771193"/>
    <w:rsid w:val="00773718"/>
    <w:rsid w:val="00787060"/>
    <w:rsid w:val="00796B8A"/>
    <w:rsid w:val="007D1A49"/>
    <w:rsid w:val="00804CDA"/>
    <w:rsid w:val="00815897"/>
    <w:rsid w:val="0081727C"/>
    <w:rsid w:val="00834EFD"/>
    <w:rsid w:val="00841966"/>
    <w:rsid w:val="00860718"/>
    <w:rsid w:val="00864339"/>
    <w:rsid w:val="008862B8"/>
    <w:rsid w:val="008866EC"/>
    <w:rsid w:val="008915CE"/>
    <w:rsid w:val="00891EBB"/>
    <w:rsid w:val="00897970"/>
    <w:rsid w:val="008C64A4"/>
    <w:rsid w:val="008C7A6D"/>
    <w:rsid w:val="008E7170"/>
    <w:rsid w:val="008F3A26"/>
    <w:rsid w:val="008F7DA2"/>
    <w:rsid w:val="0091240E"/>
    <w:rsid w:val="00915E78"/>
    <w:rsid w:val="00925B9B"/>
    <w:rsid w:val="00926CDD"/>
    <w:rsid w:val="00945447"/>
    <w:rsid w:val="0095338A"/>
    <w:rsid w:val="0097413A"/>
    <w:rsid w:val="009B4A0D"/>
    <w:rsid w:val="009C4131"/>
    <w:rsid w:val="00A3060C"/>
    <w:rsid w:val="00A437FE"/>
    <w:rsid w:val="00A71362"/>
    <w:rsid w:val="00A80FCF"/>
    <w:rsid w:val="00A86E66"/>
    <w:rsid w:val="00AA147E"/>
    <w:rsid w:val="00AB3A78"/>
    <w:rsid w:val="00AB7AF9"/>
    <w:rsid w:val="00AC22E3"/>
    <w:rsid w:val="00AD0BE4"/>
    <w:rsid w:val="00AD26A0"/>
    <w:rsid w:val="00AE68FD"/>
    <w:rsid w:val="00AF4AEE"/>
    <w:rsid w:val="00B00D7C"/>
    <w:rsid w:val="00B01641"/>
    <w:rsid w:val="00B02AA2"/>
    <w:rsid w:val="00B04BF2"/>
    <w:rsid w:val="00B243C3"/>
    <w:rsid w:val="00B33FBE"/>
    <w:rsid w:val="00B55FB5"/>
    <w:rsid w:val="00B732C3"/>
    <w:rsid w:val="00B76AAB"/>
    <w:rsid w:val="00B84E36"/>
    <w:rsid w:val="00BB1C67"/>
    <w:rsid w:val="00BC3E5D"/>
    <w:rsid w:val="00BD0BAB"/>
    <w:rsid w:val="00C3203B"/>
    <w:rsid w:val="00C40D44"/>
    <w:rsid w:val="00C5099E"/>
    <w:rsid w:val="00CA25E1"/>
    <w:rsid w:val="00CC6338"/>
    <w:rsid w:val="00D00D69"/>
    <w:rsid w:val="00D17796"/>
    <w:rsid w:val="00D52670"/>
    <w:rsid w:val="00D95B6D"/>
    <w:rsid w:val="00DB14A5"/>
    <w:rsid w:val="00DC0359"/>
    <w:rsid w:val="00DC3516"/>
    <w:rsid w:val="00DF6CAD"/>
    <w:rsid w:val="00E26B6E"/>
    <w:rsid w:val="00E31FBD"/>
    <w:rsid w:val="00E41B63"/>
    <w:rsid w:val="00E62DF0"/>
    <w:rsid w:val="00E643EA"/>
    <w:rsid w:val="00E96A57"/>
    <w:rsid w:val="00EA62C2"/>
    <w:rsid w:val="00EC281F"/>
    <w:rsid w:val="00EC2C05"/>
    <w:rsid w:val="00F62759"/>
    <w:rsid w:val="00F77D61"/>
    <w:rsid w:val="00F77F4C"/>
    <w:rsid w:val="00F8402B"/>
    <w:rsid w:val="00F850D9"/>
    <w:rsid w:val="00FC0F18"/>
    <w:rsid w:val="00FC5621"/>
    <w:rsid w:val="00FE269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29C8"/>
  <w15:docId w15:val="{09E048F4-D29F-45B0-9FAE-D6C9ABA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paragraph" w:styleId="1">
    <w:name w:val="heading 1"/>
    <w:basedOn w:val="10"/>
    <w:next w:val="10"/>
    <w:link w:val="1Char"/>
    <w:rsid w:val="000A30E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Char"/>
    <w:rsid w:val="000A30EA"/>
    <w:pPr>
      <w:ind w:left="432" w:hanging="432"/>
      <w:jc w:val="center"/>
      <w:outlineLvl w:val="1"/>
    </w:pPr>
    <w:rPr>
      <w:b/>
    </w:rPr>
  </w:style>
  <w:style w:type="paragraph" w:styleId="3">
    <w:name w:val="heading 3"/>
    <w:basedOn w:val="10"/>
    <w:next w:val="10"/>
    <w:link w:val="3Char"/>
    <w:rsid w:val="000A30EA"/>
    <w:pPr>
      <w:tabs>
        <w:tab w:val="left" w:pos="0"/>
      </w:tabs>
      <w:ind w:left="720" w:hanging="720"/>
      <w:outlineLvl w:val="2"/>
    </w:pPr>
    <w:rPr>
      <w:b/>
    </w:rPr>
  </w:style>
  <w:style w:type="paragraph" w:styleId="4">
    <w:name w:val="heading 4"/>
    <w:basedOn w:val="10"/>
    <w:next w:val="10"/>
    <w:link w:val="4Char"/>
    <w:rsid w:val="000A30EA"/>
    <w:pPr>
      <w:tabs>
        <w:tab w:val="left" w:pos="0"/>
      </w:tabs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10"/>
    <w:next w:val="10"/>
    <w:link w:val="5Char"/>
    <w:rsid w:val="000A30EA"/>
    <w:pPr>
      <w:tabs>
        <w:tab w:val="left" w:pos="0"/>
      </w:tabs>
      <w:ind w:left="1008" w:hanging="1008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6">
    <w:name w:val="heading 6"/>
    <w:basedOn w:val="10"/>
    <w:next w:val="10"/>
    <w:link w:val="6Char"/>
    <w:rsid w:val="000A30EA"/>
    <w:pPr>
      <w:keepNext/>
      <w:tabs>
        <w:tab w:val="left" w:pos="0"/>
      </w:tabs>
      <w:ind w:left="1152" w:hanging="1152"/>
      <w:outlineLvl w:val="5"/>
    </w:pPr>
    <w:rPr>
      <w:rFonts w:ascii="Helvetica Neue" w:eastAsia="Helvetica Neue" w:hAnsi="Helvetica Neue" w:cs="Helvetica Neue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0A30EA"/>
    <w:rPr>
      <w:rFonts w:ascii="Arial" w:eastAsia="Arial" w:hAnsi="Arial" w:cs="Arial"/>
      <w:b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A30EA"/>
    <w:rPr>
      <w:rFonts w:ascii="CF Din" w:eastAsia="CF Din" w:hAnsi="CF Din" w:cs="CF Din"/>
      <w:b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A30EA"/>
    <w:rPr>
      <w:rFonts w:ascii="CF Din" w:eastAsia="CF Din" w:hAnsi="CF Din" w:cs="CF Di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A30EA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0A30EA"/>
    <w:rPr>
      <w:rFonts w:ascii="Times New Roman" w:eastAsia="Times New Roman" w:hAnsi="Times New Roman" w:cs="Times New Roman"/>
      <w:b/>
      <w:color w:val="000000"/>
      <w:sz w:val="28"/>
      <w:szCs w:val="28"/>
      <w:lang w:eastAsia="el-GR"/>
    </w:rPr>
  </w:style>
  <w:style w:type="character" w:customStyle="1" w:styleId="6Char">
    <w:name w:val="Επικεφαλίδα 6 Char"/>
    <w:basedOn w:val="a0"/>
    <w:link w:val="6"/>
    <w:rsid w:val="000A30EA"/>
    <w:rPr>
      <w:rFonts w:ascii="Helvetica Neue" w:eastAsia="Helvetica Neue" w:hAnsi="Helvetica Neue" w:cs="Helvetica Neue"/>
      <w:b/>
      <w:sz w:val="18"/>
      <w:szCs w:val="18"/>
      <w:lang w:eastAsia="el-GR"/>
    </w:rPr>
  </w:style>
  <w:style w:type="paragraph" w:styleId="a3">
    <w:name w:val="Title"/>
    <w:basedOn w:val="10"/>
    <w:next w:val="10"/>
    <w:link w:val="Char"/>
    <w:rsid w:val="000A30EA"/>
    <w:pPr>
      <w:widowControl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Char">
    <w:name w:val="Τίτλος Char"/>
    <w:basedOn w:val="a0"/>
    <w:link w:val="a3"/>
    <w:rsid w:val="000A30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Subtitle"/>
    <w:basedOn w:val="10"/>
    <w:next w:val="10"/>
    <w:link w:val="Char0"/>
    <w:rsid w:val="000A30EA"/>
    <w:pPr>
      <w:jc w:val="center"/>
    </w:pPr>
    <w:rPr>
      <w:b/>
      <w:sz w:val="14"/>
      <w:szCs w:val="14"/>
    </w:rPr>
  </w:style>
  <w:style w:type="character" w:customStyle="1" w:styleId="Char0">
    <w:name w:val="Υπότιτλος Char"/>
    <w:basedOn w:val="a0"/>
    <w:link w:val="a4"/>
    <w:rsid w:val="000A30EA"/>
    <w:rPr>
      <w:rFonts w:ascii="CF Din" w:eastAsia="CF Din" w:hAnsi="CF Din" w:cs="CF Din"/>
      <w:b/>
      <w:sz w:val="14"/>
      <w:szCs w:val="14"/>
      <w:lang w:eastAsia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30EA"/>
    <w:rPr>
      <w:rFonts w:ascii="Tahoma" w:eastAsia="CF Din" w:hAnsi="Tahoma" w:cs="Tahoma"/>
      <w:sz w:val="16"/>
      <w:szCs w:val="16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A30E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A3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b1">
    <w:name w:val="Κανονικό (Web)1"/>
    <w:basedOn w:val="a"/>
    <w:uiPriority w:val="99"/>
    <w:rsid w:val="000A30EA"/>
    <w:pPr>
      <w:suppressAutoHyphens/>
      <w:autoSpaceDE w:val="0"/>
      <w:spacing w:before="280" w:after="280"/>
    </w:pPr>
    <w:rPr>
      <w:rFonts w:eastAsia="Times New Roman"/>
      <w:color w:val="000000"/>
      <w:lang w:val="en-US" w:eastAsia="zh-CN"/>
    </w:rPr>
  </w:style>
  <w:style w:type="paragraph" w:styleId="11">
    <w:name w:val="toc 1"/>
    <w:basedOn w:val="a"/>
    <w:next w:val="a"/>
    <w:rsid w:val="000A30EA"/>
    <w:pPr>
      <w:suppressAutoHyphens/>
      <w:autoSpaceDE w:val="0"/>
    </w:pPr>
    <w:rPr>
      <w:rFonts w:eastAsia="Times New Roman"/>
      <w:color w:val="000000"/>
      <w:lang w:val="en-US" w:eastAsia="zh-CN" w:bidi="en-US"/>
    </w:rPr>
  </w:style>
  <w:style w:type="paragraph" w:styleId="a6">
    <w:name w:val="header"/>
    <w:basedOn w:val="a"/>
    <w:link w:val="Char2"/>
    <w:uiPriority w:val="99"/>
    <w:unhideWhenUsed/>
    <w:rsid w:val="000A30E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0A30EA"/>
    <w:rPr>
      <w:rFonts w:ascii="CF Din" w:eastAsia="CF Din" w:hAnsi="CF Din" w:cs="CF Di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0A30E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0A30EA"/>
    <w:rPr>
      <w:rFonts w:ascii="CF Din" w:eastAsia="CF Din" w:hAnsi="CF Din" w:cs="CF Di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A30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30EA"/>
    <w:pPr>
      <w:ind w:left="720"/>
      <w:contextualSpacing/>
    </w:pPr>
  </w:style>
  <w:style w:type="paragraph" w:customStyle="1" w:styleId="Default">
    <w:name w:val="Default"/>
    <w:rsid w:val="000A30EA"/>
    <w:pPr>
      <w:widowControl w:val="0"/>
      <w:suppressAutoHyphens/>
      <w:autoSpaceDE w:val="0"/>
      <w:spacing w:after="0" w:line="240" w:lineRule="auto"/>
    </w:pPr>
    <w:rPr>
      <w:rFonts w:ascii="AJDID O+ Gr Helvetica" w:eastAsia="Times New Roman" w:hAnsi="AJDID O+ Gr Helvetica" w:cs="AJDID O+ Gr Helvetica"/>
      <w:color w:val="000000"/>
      <w:sz w:val="24"/>
      <w:szCs w:val="24"/>
      <w:lang w:eastAsia="zh-CN"/>
    </w:rPr>
  </w:style>
  <w:style w:type="paragraph" w:customStyle="1" w:styleId="CM94">
    <w:name w:val="CM94"/>
    <w:basedOn w:val="a"/>
    <w:next w:val="a"/>
    <w:uiPriority w:val="99"/>
    <w:rsid w:val="000A30EA"/>
    <w:pPr>
      <w:suppressAutoHyphens/>
      <w:autoSpaceDE w:val="0"/>
      <w:spacing w:after="88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87">
    <w:name w:val="CM87"/>
    <w:basedOn w:val="a"/>
    <w:next w:val="a"/>
    <w:uiPriority w:val="99"/>
    <w:rsid w:val="000A30EA"/>
    <w:pPr>
      <w:suppressAutoHyphens/>
      <w:autoSpaceDE w:val="0"/>
      <w:spacing w:after="300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90">
    <w:name w:val="CM90"/>
    <w:basedOn w:val="a"/>
    <w:next w:val="a"/>
    <w:uiPriority w:val="99"/>
    <w:rsid w:val="000A30EA"/>
    <w:pPr>
      <w:suppressAutoHyphens/>
      <w:autoSpaceDE w:val="0"/>
      <w:spacing w:after="238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91">
    <w:name w:val="CM91"/>
    <w:basedOn w:val="a"/>
    <w:next w:val="a"/>
    <w:uiPriority w:val="99"/>
    <w:rsid w:val="000A30EA"/>
    <w:pPr>
      <w:suppressAutoHyphens/>
      <w:autoSpaceDE w:val="0"/>
      <w:spacing w:after="473"/>
    </w:pPr>
    <w:rPr>
      <w:rFonts w:ascii="AJDID O+ Gr Helvetica" w:eastAsia="Times New Roman" w:hAnsi="AJDID O+ Gr Helvetica" w:cs="AJDID O+ Gr Helvetica"/>
      <w:lang w:eastAsia="zh-CN"/>
    </w:rPr>
  </w:style>
  <w:style w:type="paragraph" w:styleId="a9">
    <w:name w:val="No Spacing"/>
    <w:uiPriority w:val="1"/>
    <w:qFormat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customStyle="1" w:styleId="Char4">
    <w:name w:val="Θέμα σχολίου Char"/>
    <w:basedOn w:val="Char5"/>
    <w:link w:val="aa"/>
    <w:uiPriority w:val="99"/>
    <w:semiHidden/>
    <w:rsid w:val="000A30EA"/>
    <w:rPr>
      <w:rFonts w:ascii="CF Din" w:eastAsia="CF Din" w:hAnsi="CF Din" w:cs="CF Din"/>
      <w:b/>
      <w:bCs/>
      <w:sz w:val="20"/>
      <w:szCs w:val="20"/>
      <w:lang w:eastAsia="el-GR"/>
    </w:rPr>
  </w:style>
  <w:style w:type="character" w:customStyle="1" w:styleId="Char5">
    <w:name w:val="Κείμενο σχολίου Char"/>
    <w:basedOn w:val="a0"/>
    <w:link w:val="ab"/>
    <w:uiPriority w:val="99"/>
    <w:rsid w:val="00B01641"/>
    <w:rPr>
      <w:rFonts w:ascii="CF Din" w:eastAsia="CF Din" w:hAnsi="CF Din" w:cs="CF Din"/>
      <w:sz w:val="20"/>
      <w:szCs w:val="20"/>
      <w:lang w:eastAsia="el-GR"/>
    </w:rPr>
  </w:style>
  <w:style w:type="paragraph" w:styleId="ab">
    <w:name w:val="annotation text"/>
    <w:basedOn w:val="a"/>
    <w:link w:val="Char5"/>
    <w:uiPriority w:val="99"/>
    <w:unhideWhenUsed/>
    <w:rsid w:val="00B01641"/>
    <w:rPr>
      <w:sz w:val="20"/>
      <w:szCs w:val="20"/>
    </w:rPr>
  </w:style>
  <w:style w:type="paragraph" w:styleId="aa">
    <w:name w:val="annotation subject"/>
    <w:basedOn w:val="ab"/>
    <w:next w:val="ab"/>
    <w:link w:val="Char4"/>
    <w:uiPriority w:val="99"/>
    <w:semiHidden/>
    <w:unhideWhenUsed/>
    <w:rsid w:val="000A30E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0">
    <w:name w:val="Θέμα σχολίου Char1"/>
    <w:basedOn w:val="Char5"/>
    <w:uiPriority w:val="99"/>
    <w:semiHidden/>
    <w:rsid w:val="000A30EA"/>
    <w:rPr>
      <w:rFonts w:ascii="CF Din" w:eastAsia="CF Din" w:hAnsi="CF Din" w:cs="CF Din"/>
      <w:b/>
      <w:bCs/>
      <w:sz w:val="20"/>
      <w:szCs w:val="20"/>
      <w:lang w:eastAsia="el-GR"/>
    </w:rPr>
  </w:style>
  <w:style w:type="character" w:styleId="ac">
    <w:name w:val="annotation reference"/>
    <w:basedOn w:val="a0"/>
    <w:uiPriority w:val="99"/>
    <w:semiHidden/>
    <w:unhideWhenUsed/>
    <w:rsid w:val="00F77D61"/>
    <w:rPr>
      <w:sz w:val="16"/>
      <w:szCs w:val="16"/>
    </w:rPr>
  </w:style>
  <w:style w:type="paragraph" w:styleId="ad">
    <w:name w:val="Revision"/>
    <w:hidden/>
    <w:uiPriority w:val="99"/>
    <w:semiHidden/>
    <w:rsid w:val="003E0EDC"/>
    <w:pPr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615E-3173-49B8-A7E2-5A2CF42C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ΚΩΝΣΤΑΝΤΙΝΟΣ ΣΙΑΠΚΑΣ</cp:lastModifiedBy>
  <cp:revision>12</cp:revision>
  <dcterms:created xsi:type="dcterms:W3CDTF">2022-09-28T06:39:00Z</dcterms:created>
  <dcterms:modified xsi:type="dcterms:W3CDTF">2022-09-29T09:30:00Z</dcterms:modified>
</cp:coreProperties>
</file>