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8EF" w14:textId="77777777" w:rsidR="000C1535" w:rsidRPr="000F7950" w:rsidRDefault="000C1535" w:rsidP="000C153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0F7950">
        <w:rPr>
          <w:rFonts w:ascii="Times New Roman" w:hAnsi="Times New Roman" w:cs="Times New Roman"/>
          <w:b/>
        </w:rPr>
        <w:t>ΩΡΟΛΟΓΙΟ ΠΡΟΓΡΑΜΜΑ Π.Μ.Σ. – ΤΜΗΜΑ ΦΙΛΟΛΟΓΙΑΣ</w:t>
      </w:r>
    </w:p>
    <w:p w14:paraId="579DE5EA" w14:textId="77777777" w:rsidR="000C1535" w:rsidRPr="000F7950" w:rsidRDefault="000C1535" w:rsidP="000C1535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 w:rsidRPr="000F7950">
        <w:rPr>
          <w:rFonts w:ascii="Times New Roman" w:hAnsi="Times New Roman" w:cs="Times New Roman"/>
          <w:b/>
        </w:rPr>
        <w:t>ΕΑΡΙΝΟ ΕΞΑΜΗΝΟ 2021-22</w:t>
      </w:r>
    </w:p>
    <w:p w14:paraId="5F8A1D0B" w14:textId="77777777" w:rsidR="000C1535" w:rsidRPr="000F7950" w:rsidRDefault="000C1535" w:rsidP="000C15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10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1935"/>
        <w:gridCol w:w="2025"/>
        <w:gridCol w:w="2126"/>
      </w:tblGrid>
      <w:tr w:rsidR="000C1535" w:rsidRPr="000F7950" w14:paraId="498D477A" w14:textId="77777777" w:rsidTr="00E823F6">
        <w:trPr>
          <w:jc w:val="center"/>
        </w:trPr>
        <w:tc>
          <w:tcPr>
            <w:tcW w:w="4537" w:type="dxa"/>
          </w:tcPr>
          <w:p w14:paraId="5089236F" w14:textId="77777777" w:rsidR="000C1535" w:rsidRPr="000F7950" w:rsidRDefault="000C1535" w:rsidP="00EA7F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1935" w:type="dxa"/>
          </w:tcPr>
          <w:p w14:paraId="38213D81" w14:textId="77777777" w:rsidR="000C1535" w:rsidRPr="000F7950" w:rsidRDefault="000C1535" w:rsidP="00EA7F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E415215" w14:textId="77777777" w:rsidR="000C1535" w:rsidRPr="000F7950" w:rsidRDefault="000C1535" w:rsidP="00EA7F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ΗΜΕΡΑ/ΩΡΑ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AF6CFC3" w14:textId="77777777" w:rsidR="000C1535" w:rsidRPr="000F7950" w:rsidRDefault="000C1535" w:rsidP="00EA7F9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0C1535" w:rsidRPr="000F7950" w14:paraId="082B84D9" w14:textId="77777777" w:rsidTr="00E823F6">
        <w:trPr>
          <w:jc w:val="center"/>
        </w:trPr>
        <w:tc>
          <w:tcPr>
            <w:tcW w:w="4537" w:type="dxa"/>
            <w:shd w:val="clear" w:color="auto" w:fill="948A54"/>
          </w:tcPr>
          <w:p w14:paraId="4BFBF2C7" w14:textId="77777777" w:rsidR="000C1535" w:rsidRPr="000F7950" w:rsidRDefault="000C1535" w:rsidP="00EA7F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1935" w:type="dxa"/>
            <w:tcBorders>
              <w:right w:val="nil"/>
            </w:tcBorders>
          </w:tcPr>
          <w:p w14:paraId="1B9DA5DF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09F10CDE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7F87649B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1535" w:rsidRPr="000F7950" w14:paraId="1C1B1017" w14:textId="77777777" w:rsidTr="00E823F6">
        <w:trPr>
          <w:jc w:val="center"/>
        </w:trPr>
        <w:tc>
          <w:tcPr>
            <w:tcW w:w="4537" w:type="dxa"/>
          </w:tcPr>
          <w:p w14:paraId="08943A19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Λατινική Ποίηση της Ύστερης Αρχαιότητας (ΙΙ)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39858C93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Πολυμεράκης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536EC5C8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Δευτέρα,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BA67673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0C1535" w:rsidRPr="000F7950" w14:paraId="5866D6B9" w14:textId="77777777" w:rsidTr="00E823F6">
        <w:trPr>
          <w:jc w:val="center"/>
        </w:trPr>
        <w:tc>
          <w:tcPr>
            <w:tcW w:w="4537" w:type="dxa"/>
          </w:tcPr>
          <w:p w14:paraId="554514ED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Ζητήματα Εσωτερικής Ποιητικής στη</w:t>
            </w:r>
            <w:r>
              <w:rPr>
                <w:rFonts w:ascii="Times New Roman" w:hAnsi="Times New Roman" w:cs="Times New Roman"/>
              </w:rPr>
              <w:t>ν Αρχαία Ελληνική Λογοτεχνία (Ι</w:t>
            </w:r>
            <w:r w:rsidRPr="000F7950">
              <w:rPr>
                <w:rFonts w:ascii="Times New Roman" w:hAnsi="Times New Roman" w:cs="Times New Roman"/>
              </w:rPr>
              <w:t>Ι)</w:t>
            </w:r>
          </w:p>
        </w:tc>
        <w:tc>
          <w:tcPr>
            <w:tcW w:w="1935" w:type="dxa"/>
          </w:tcPr>
          <w:p w14:paraId="5640A861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 xml:space="preserve">Γκαστή </w:t>
            </w:r>
          </w:p>
        </w:tc>
        <w:tc>
          <w:tcPr>
            <w:tcW w:w="2025" w:type="dxa"/>
          </w:tcPr>
          <w:p w14:paraId="09887ABE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Δευτέρα, 18:00-21:00</w:t>
            </w:r>
          </w:p>
        </w:tc>
        <w:tc>
          <w:tcPr>
            <w:tcW w:w="2126" w:type="dxa"/>
          </w:tcPr>
          <w:p w14:paraId="53D974E8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0C1535" w:rsidRPr="000F7950" w14:paraId="792F9F20" w14:textId="77777777" w:rsidTr="00E823F6">
        <w:trPr>
          <w:jc w:val="center"/>
        </w:trPr>
        <w:tc>
          <w:tcPr>
            <w:tcW w:w="4537" w:type="dxa"/>
            <w:shd w:val="clear" w:color="auto" w:fill="948A54"/>
          </w:tcPr>
          <w:p w14:paraId="7C486D5E" w14:textId="77777777" w:rsidR="000C1535" w:rsidRPr="000F7950" w:rsidRDefault="000C1535" w:rsidP="00EA7F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01989A26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565E65F7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7E7A9D7A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1935" w:type="dxa"/>
            <w:tcBorders>
              <w:right w:val="nil"/>
            </w:tcBorders>
          </w:tcPr>
          <w:p w14:paraId="40F85A70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12B2641D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0B775D0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1535" w:rsidRPr="000F7950" w14:paraId="49E35C7D" w14:textId="77777777" w:rsidTr="00E823F6">
        <w:trPr>
          <w:jc w:val="center"/>
        </w:trPr>
        <w:tc>
          <w:tcPr>
            <w:tcW w:w="4537" w:type="dxa"/>
          </w:tcPr>
          <w:p w14:paraId="32F8846A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Υστερομεσαιωνική Δημώδης Λογοτεχνία (ΙΙ)</w:t>
            </w:r>
          </w:p>
        </w:tc>
        <w:tc>
          <w:tcPr>
            <w:tcW w:w="1935" w:type="dxa"/>
          </w:tcPr>
          <w:p w14:paraId="02FC9EAB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Γεωργακόπουλος</w:t>
            </w:r>
          </w:p>
        </w:tc>
        <w:tc>
          <w:tcPr>
            <w:tcW w:w="2025" w:type="dxa"/>
          </w:tcPr>
          <w:p w14:paraId="305FB687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Τρίτη, 18.00-21.00</w:t>
            </w:r>
          </w:p>
        </w:tc>
        <w:tc>
          <w:tcPr>
            <w:tcW w:w="2126" w:type="dxa"/>
          </w:tcPr>
          <w:p w14:paraId="62EA198F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0C1535" w:rsidRPr="000F7950" w14:paraId="76B02862" w14:textId="77777777" w:rsidTr="00E823F6">
        <w:trPr>
          <w:jc w:val="center"/>
        </w:trPr>
        <w:tc>
          <w:tcPr>
            <w:tcW w:w="4537" w:type="dxa"/>
          </w:tcPr>
          <w:p w14:paraId="32600393" w14:textId="189C8B53" w:rsidR="000C1535" w:rsidRPr="000F7950" w:rsidRDefault="006A1942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Το έργο του Αγαθία του Σχολαστικού</w:t>
            </w:r>
            <w:r w:rsidR="000C1535" w:rsidRPr="000F7950">
              <w:rPr>
                <w:rFonts w:ascii="Times New Roman" w:hAnsi="Times New Roman" w:cs="Times New Roman"/>
              </w:rPr>
              <w:t xml:space="preserve"> (ΙΙ)</w:t>
            </w:r>
          </w:p>
        </w:tc>
        <w:tc>
          <w:tcPr>
            <w:tcW w:w="1935" w:type="dxa"/>
          </w:tcPr>
          <w:p w14:paraId="2875E1EA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Αλεξάκης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4D689ABC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104F823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0C1535" w:rsidRPr="000F7950" w14:paraId="6AB605EB" w14:textId="77777777" w:rsidTr="00E823F6">
        <w:trPr>
          <w:jc w:val="center"/>
        </w:trPr>
        <w:tc>
          <w:tcPr>
            <w:tcW w:w="4537" w:type="dxa"/>
            <w:shd w:val="clear" w:color="auto" w:fill="948A54"/>
          </w:tcPr>
          <w:p w14:paraId="5F0A375A" w14:textId="77777777" w:rsidR="000C1535" w:rsidRPr="000F7950" w:rsidRDefault="000C1535" w:rsidP="00EA7F9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25FA6C5C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131BD825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2E3FCB4D" w14:textId="77777777" w:rsidR="000C1535" w:rsidRPr="000F7950" w:rsidRDefault="000C1535" w:rsidP="00EA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950">
              <w:rPr>
                <w:rFonts w:ascii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1935" w:type="dxa"/>
            <w:tcBorders>
              <w:right w:val="nil"/>
            </w:tcBorders>
          </w:tcPr>
          <w:p w14:paraId="606703DD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6B0C2CA5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4D199D58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1535" w:rsidRPr="000F7950" w14:paraId="10B86EBD" w14:textId="77777777" w:rsidTr="00E823F6">
        <w:trPr>
          <w:jc w:val="center"/>
        </w:trPr>
        <w:tc>
          <w:tcPr>
            <w:tcW w:w="4537" w:type="dxa"/>
          </w:tcPr>
          <w:p w14:paraId="640DF71D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Ζητήματα Νεοελληνικής Μετρική</w:t>
            </w:r>
            <w:r>
              <w:rPr>
                <w:rFonts w:ascii="Times New Roman" w:hAnsi="Times New Roman" w:cs="Times New Roman"/>
              </w:rPr>
              <w:t xml:space="preserve">ς </w:t>
            </w:r>
            <w:r w:rsidRPr="000F7950">
              <w:rPr>
                <w:rFonts w:ascii="Times New Roman" w:hAnsi="Times New Roman" w:cs="Times New Roman"/>
              </w:rPr>
              <w:t>(ΙΙ)</w:t>
            </w:r>
          </w:p>
        </w:tc>
        <w:tc>
          <w:tcPr>
            <w:tcW w:w="1935" w:type="dxa"/>
          </w:tcPr>
          <w:p w14:paraId="06CDFF36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Βογιατζόγλου</w:t>
            </w:r>
          </w:p>
        </w:tc>
        <w:tc>
          <w:tcPr>
            <w:tcW w:w="2025" w:type="dxa"/>
          </w:tcPr>
          <w:p w14:paraId="27C46EC5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Δευτέρα, 15:00-18:00</w:t>
            </w:r>
          </w:p>
        </w:tc>
        <w:tc>
          <w:tcPr>
            <w:tcW w:w="2126" w:type="dxa"/>
          </w:tcPr>
          <w:p w14:paraId="35DA3F3A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0C1535" w:rsidRPr="000F7950" w14:paraId="4293B1AF" w14:textId="77777777" w:rsidTr="00E823F6">
        <w:trPr>
          <w:jc w:val="center"/>
        </w:trPr>
        <w:tc>
          <w:tcPr>
            <w:tcW w:w="4537" w:type="dxa"/>
          </w:tcPr>
          <w:p w14:paraId="0E7CF3E6" w14:textId="03142C1C" w:rsidR="000C1535" w:rsidRPr="000F7950" w:rsidRDefault="00015F6D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>(</w:t>
            </w:r>
            <w:r w:rsidR="000C1535" w:rsidRPr="000F7950">
              <w:rPr>
                <w:rFonts w:ascii="Times New Roman" w:hAnsi="Times New Roman" w:cs="Times New Roman"/>
                <w:highlight w:val="white"/>
              </w:rPr>
              <w:t>Εν</w:t>
            </w:r>
            <w:r>
              <w:rPr>
                <w:rFonts w:ascii="Times New Roman" w:hAnsi="Times New Roman" w:cs="Times New Roman"/>
                <w:highlight w:val="white"/>
              </w:rPr>
              <w:t>)</w:t>
            </w:r>
            <w:r w:rsidR="000C1535" w:rsidRPr="000F7950">
              <w:rPr>
                <w:rFonts w:ascii="Times New Roman" w:hAnsi="Times New Roman" w:cs="Times New Roman"/>
                <w:highlight w:val="white"/>
              </w:rPr>
              <w:t>τάσεις στην Κριτική κατά τη Μεταπολεμική και Μεταπολιτευτική περίοδο(ΙΙ)</w:t>
            </w:r>
          </w:p>
        </w:tc>
        <w:tc>
          <w:tcPr>
            <w:tcW w:w="1935" w:type="dxa"/>
          </w:tcPr>
          <w:p w14:paraId="6AA56A9C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Γιώτη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66F7DB61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Τρίτη, 18.00-21.00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DA809FB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0C1535" w:rsidRPr="000F7950" w14:paraId="49295D78" w14:textId="77777777" w:rsidTr="00E823F6">
        <w:trPr>
          <w:jc w:val="center"/>
        </w:trPr>
        <w:tc>
          <w:tcPr>
            <w:tcW w:w="4537" w:type="dxa"/>
            <w:shd w:val="clear" w:color="auto" w:fill="948A54"/>
          </w:tcPr>
          <w:p w14:paraId="371455B3" w14:textId="77777777" w:rsidR="000C1535" w:rsidRPr="000F7950" w:rsidRDefault="000C1535" w:rsidP="00EA7F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1935" w:type="dxa"/>
            <w:tcBorders>
              <w:right w:val="nil"/>
            </w:tcBorders>
          </w:tcPr>
          <w:p w14:paraId="222886AD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14:paraId="07C35BBD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CA320AC" w14:textId="77777777" w:rsidR="000C1535" w:rsidRPr="000F7950" w:rsidRDefault="000C1535" w:rsidP="00EA7F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C1535" w:rsidRPr="000F7950" w14:paraId="32972073" w14:textId="77777777" w:rsidTr="00E823F6">
        <w:trPr>
          <w:jc w:val="center"/>
        </w:trPr>
        <w:tc>
          <w:tcPr>
            <w:tcW w:w="4537" w:type="dxa"/>
          </w:tcPr>
          <w:p w14:paraId="52F3AF84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Μεθοδολογία της Γλωσ</w:t>
            </w:r>
            <w:r>
              <w:rPr>
                <w:rFonts w:ascii="Times New Roman" w:hAnsi="Times New Roman" w:cs="Times New Roman"/>
              </w:rPr>
              <w:t xml:space="preserve">σολογικής Έρευνας </w:t>
            </w:r>
            <w:r w:rsidRPr="000F7950">
              <w:rPr>
                <w:rFonts w:ascii="Times New Roman" w:hAnsi="Times New Roman" w:cs="Times New Roman"/>
              </w:rPr>
              <w:t>(ΙΙ)</w:t>
            </w:r>
          </w:p>
        </w:tc>
        <w:tc>
          <w:tcPr>
            <w:tcW w:w="1935" w:type="dxa"/>
          </w:tcPr>
          <w:p w14:paraId="69A13C82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Μαστροπαύλου</w:t>
            </w:r>
          </w:p>
        </w:tc>
        <w:tc>
          <w:tcPr>
            <w:tcW w:w="2025" w:type="dxa"/>
          </w:tcPr>
          <w:p w14:paraId="699B3418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126" w:type="dxa"/>
          </w:tcPr>
          <w:p w14:paraId="022A7A01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0C1535" w:rsidRPr="000F7950" w14:paraId="126FE385" w14:textId="77777777" w:rsidTr="00E823F6">
        <w:trPr>
          <w:jc w:val="center"/>
        </w:trPr>
        <w:tc>
          <w:tcPr>
            <w:tcW w:w="4537" w:type="dxa"/>
          </w:tcPr>
          <w:p w14:paraId="6AC4BC6F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Ζητήματα από τη Διεπαφή Σύνταξης-Σημασιολογίας (ΙΙ)</w:t>
            </w:r>
          </w:p>
        </w:tc>
        <w:tc>
          <w:tcPr>
            <w:tcW w:w="1935" w:type="dxa"/>
          </w:tcPr>
          <w:p w14:paraId="187DEB4F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Λεκάκου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31B8E847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DB3B693" w14:textId="77777777" w:rsidR="000C1535" w:rsidRPr="000F7950" w:rsidRDefault="000C1535" w:rsidP="00EA7F9B">
            <w:pPr>
              <w:spacing w:before="60" w:after="60"/>
              <w:rPr>
                <w:rFonts w:ascii="Times New Roman" w:hAnsi="Times New Roman" w:cs="Times New Roman"/>
              </w:rPr>
            </w:pPr>
            <w:r w:rsidRPr="000F7950"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</w:tbl>
    <w:p w14:paraId="69782F0B" w14:textId="77777777" w:rsidR="000C1535" w:rsidRPr="000F7950" w:rsidRDefault="000C1535" w:rsidP="000C15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2B1AF02" w14:textId="77777777" w:rsidR="000C1535" w:rsidRPr="000F7950" w:rsidRDefault="000C1535" w:rsidP="000C1535">
      <w:pPr>
        <w:pStyle w:val="1"/>
        <w:keepNext w:val="0"/>
        <w:numPr>
          <w:ilvl w:val="0"/>
          <w:numId w:val="1"/>
        </w:num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593BCCA" w14:textId="77777777" w:rsidR="000C1535" w:rsidRPr="00E27653" w:rsidRDefault="000C1535" w:rsidP="000C1535">
      <w:pPr>
        <w:pStyle w:val="10"/>
        <w:rPr>
          <w:rFonts w:ascii="Times New Roman" w:eastAsia="Times New Roman" w:hAnsi="Times New Roman" w:cs="Times New Roman"/>
        </w:rPr>
      </w:pPr>
    </w:p>
    <w:p w14:paraId="7FBE5BC8" w14:textId="77777777" w:rsidR="003F3153" w:rsidRDefault="003F3153"/>
    <w:sectPr w:rsidR="003F3153" w:rsidSect="003F31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35"/>
    <w:rsid w:val="00015F6D"/>
    <w:rsid w:val="000C1535"/>
    <w:rsid w:val="002A606C"/>
    <w:rsid w:val="00316910"/>
    <w:rsid w:val="003F3153"/>
    <w:rsid w:val="006A1942"/>
    <w:rsid w:val="00E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9C27"/>
  <w15:docId w15:val="{0896F47F-16EA-4109-9407-E4433F9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535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paragraph" w:styleId="1">
    <w:name w:val="heading 1"/>
    <w:basedOn w:val="10"/>
    <w:next w:val="10"/>
    <w:link w:val="1Char"/>
    <w:rsid w:val="000C1535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1535"/>
    <w:rPr>
      <w:rFonts w:ascii="Arial" w:eastAsia="Arial" w:hAnsi="Arial" w:cs="Arial"/>
      <w:b/>
      <w:sz w:val="32"/>
      <w:szCs w:val="32"/>
      <w:lang w:eastAsia="el-GR"/>
    </w:rPr>
  </w:style>
  <w:style w:type="paragraph" w:customStyle="1" w:styleId="10">
    <w:name w:val="Βασικό1"/>
    <w:rsid w:val="000C1535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C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</dc:creator>
  <cp:lastModifiedBy>ΚΩΝΣΤΑΝΤΙΝΟΣ ΣΙΑΠΚΑΣ</cp:lastModifiedBy>
  <cp:revision>3</cp:revision>
  <dcterms:created xsi:type="dcterms:W3CDTF">2022-03-16T12:10:00Z</dcterms:created>
  <dcterms:modified xsi:type="dcterms:W3CDTF">2022-03-16T12:11:00Z</dcterms:modified>
</cp:coreProperties>
</file>