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3D" w:rsidRPr="00FD6895" w:rsidRDefault="0030053D" w:rsidP="0030053D">
      <w:pPr>
        <w:jc w:val="center"/>
        <w:rPr>
          <w:rFonts w:ascii="Times New Roman" w:hAnsi="Times New Roman" w:cs="Times New Roman"/>
          <w:b/>
          <w:lang w:val="el-GR"/>
        </w:rPr>
      </w:pPr>
      <w:r w:rsidRPr="000158EC">
        <w:rPr>
          <w:rFonts w:ascii="Times New Roman" w:hAnsi="Times New Roman" w:cs="Times New Roman"/>
          <w:b/>
        </w:rPr>
        <w:t>ΠΡΟΓΡΑΜΜΑ ΕΞΕΤΑΣΤ</w:t>
      </w:r>
      <w:r w:rsidR="00FD6895">
        <w:rPr>
          <w:rFonts w:ascii="Times New Roman" w:hAnsi="Times New Roman" w:cs="Times New Roman"/>
          <w:b/>
        </w:rPr>
        <w:t>ΙΚΗΣ ΙΑΝΟΥΑΡΙΟΥ-ΦΕΒΡΟΥΑΡΙΟΥ 20</w:t>
      </w:r>
      <w:proofErr w:type="spellStart"/>
      <w:r w:rsidR="00FD6895">
        <w:rPr>
          <w:rFonts w:ascii="Times New Roman" w:hAnsi="Times New Roman" w:cs="Times New Roman"/>
          <w:b/>
          <w:lang w:val="el-GR"/>
        </w:rPr>
        <w:t>20</w:t>
      </w:r>
      <w:proofErr w:type="spellEnd"/>
    </w:p>
    <w:p w:rsidR="00036699" w:rsidRDefault="00036699" w:rsidP="0030053D">
      <w:pPr>
        <w:jc w:val="center"/>
        <w:rPr>
          <w:rFonts w:ascii="Times New Roman" w:hAnsi="Times New Roman" w:cs="Times New Roman"/>
          <w:b/>
          <w:lang w:val="el-GR"/>
        </w:rPr>
      </w:pPr>
    </w:p>
    <w:p w:rsidR="0030053D" w:rsidRPr="00B7063D" w:rsidRDefault="0030053D" w:rsidP="0030053D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11148" w:type="dxa"/>
        <w:tblInd w:w="-1315" w:type="dxa"/>
        <w:tblLayout w:type="fixed"/>
        <w:tblLook w:val="0000"/>
      </w:tblPr>
      <w:tblGrid>
        <w:gridCol w:w="709"/>
        <w:gridCol w:w="1702"/>
        <w:gridCol w:w="2154"/>
        <w:gridCol w:w="2191"/>
        <w:gridCol w:w="2180"/>
        <w:gridCol w:w="2212"/>
      </w:tblGrid>
      <w:tr w:rsidR="0030053D" w:rsidRPr="006E39DD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3F3CFF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3F3CFF" w:rsidRDefault="003F3CFF" w:rsidP="001200B2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ΗΜΕΡΑ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8.00-11.00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11.30-14.30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15.00-18.00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18.30-21.30</w:t>
            </w:r>
          </w:p>
        </w:tc>
      </w:tr>
      <w:tr w:rsidR="00C70F9C" w:rsidRPr="00853560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9C" w:rsidRPr="003F3CFF" w:rsidRDefault="00C70F9C" w:rsidP="001200B2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17/1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9C" w:rsidRDefault="00C70F9C" w:rsidP="001200B2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9C" w:rsidRPr="000158EC" w:rsidRDefault="00C70F9C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9C" w:rsidRPr="00C70F9C" w:rsidRDefault="00C70F9C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C70F9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10.00-12.00</w:t>
            </w:r>
          </w:p>
          <w:p w:rsidR="00C70F9C" w:rsidRDefault="00C70F9C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C70F9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ΓΕΡΜΑΝΙΚΑ Γ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΄</w:t>
            </w:r>
          </w:p>
          <w:p w:rsidR="00C70F9C" w:rsidRDefault="00C70F9C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ΑΙΘΟΥΣΑ 223 </w:t>
            </w:r>
          </w:p>
          <w:p w:rsidR="00C70F9C" w:rsidRPr="00C70F9C" w:rsidRDefault="00C70F9C" w:rsidP="001200B2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</w:pPr>
            <w:r w:rsidRPr="00C70F9C"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  <w:t>(ΚΕΝΤΡΙΚΗ ΒΙΒΛΙΟΘΗΚΗ)</w:t>
            </w:r>
          </w:p>
          <w:p w:rsidR="00C70F9C" w:rsidRDefault="00C70F9C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Ι. ΚΑΤΕΡΙΝΗ/</w:t>
            </w:r>
          </w:p>
          <w:p w:rsidR="00C70F9C" w:rsidRDefault="00C70F9C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Μ. ΦΕΡΙΝΓΚ</w:t>
            </w:r>
          </w:p>
          <w:p w:rsidR="00C70F9C" w:rsidRDefault="00C70F9C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853560" w:rsidRPr="00C70F9C" w:rsidRDefault="00853560" w:rsidP="0085356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C70F9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10.00-12.00</w:t>
            </w:r>
          </w:p>
          <w:p w:rsidR="00853560" w:rsidRDefault="00853560" w:rsidP="0085356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αγγλικ</w:t>
            </w:r>
            <w:r w:rsidRPr="00C70F9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 Γ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΄</w:t>
            </w:r>
          </w:p>
          <w:p w:rsidR="00853560" w:rsidRDefault="00853560" w:rsidP="0085356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α16,α39-40, β39-40</w:t>
            </w:r>
          </w:p>
          <w:p w:rsidR="00853560" w:rsidRDefault="00853560" w:rsidP="0085356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α. γκοτοβου</w:t>
            </w:r>
          </w:p>
          <w:p w:rsidR="00853560" w:rsidRDefault="00853560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C70F9C" w:rsidRPr="00C70F9C" w:rsidRDefault="00C70F9C" w:rsidP="00C70F9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C70F9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12.00-14.00</w:t>
            </w:r>
          </w:p>
          <w:p w:rsidR="00C70F9C" w:rsidRDefault="00C70F9C" w:rsidP="00C70F9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ΓΕΡΜΑΝΙΚΑ Α΄</w:t>
            </w:r>
          </w:p>
          <w:p w:rsidR="00C70F9C" w:rsidRDefault="00C70F9C" w:rsidP="00C70F9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ΑΙΘΟΥΣΑ 223 </w:t>
            </w:r>
          </w:p>
          <w:p w:rsidR="00C70F9C" w:rsidRPr="00C70F9C" w:rsidRDefault="00C70F9C" w:rsidP="00C70F9C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</w:pPr>
            <w:r w:rsidRPr="00C70F9C">
              <w:rPr>
                <w:rFonts w:ascii="Times New Roman" w:hAnsi="Times New Roman" w:cs="Times New Roman"/>
                <w:caps/>
                <w:sz w:val="16"/>
                <w:szCs w:val="16"/>
                <w:lang w:val="el-GR"/>
              </w:rPr>
              <w:t>(ΚΕΝΤΡΙΚΗ ΒΙΒΛΙΟΘΗΚΗ)</w:t>
            </w:r>
          </w:p>
          <w:p w:rsidR="00C70F9C" w:rsidRDefault="00C70F9C" w:rsidP="00C70F9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Ι. ΚΑΤΕΡΙΝΗ/</w:t>
            </w:r>
          </w:p>
          <w:p w:rsidR="00C70F9C" w:rsidRDefault="00C70F9C" w:rsidP="00C70F9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Μ. ΦΕΡΙΝΓΚ</w:t>
            </w:r>
          </w:p>
          <w:p w:rsidR="00C70F9C" w:rsidRDefault="00C70F9C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  <w:p w:rsidR="00853560" w:rsidRPr="00C70F9C" w:rsidRDefault="00853560" w:rsidP="0085356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C70F9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12.00-14.00</w:t>
            </w:r>
          </w:p>
          <w:p w:rsidR="00853560" w:rsidRDefault="00853560" w:rsidP="0085356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αγγλικΑ Α΄, β΄, δ΄</w:t>
            </w:r>
          </w:p>
          <w:p w:rsidR="00853560" w:rsidRDefault="00853560" w:rsidP="0085356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α16</w:t>
            </w:r>
          </w:p>
          <w:p w:rsidR="00C70F9C" w:rsidRPr="00853560" w:rsidRDefault="00853560" w:rsidP="0085356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ε. παππασ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9C" w:rsidRPr="00C70F9C" w:rsidRDefault="00C70F9C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9C" w:rsidRPr="00C70F9C" w:rsidRDefault="00C70F9C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</w:tr>
      <w:tr w:rsidR="0030053D" w:rsidRPr="0013473B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853560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853560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20/1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853560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  <w:r w:rsidRPr="00853560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ομηρου </w:t>
            </w:r>
            <w:r w:rsidRPr="000158EC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οδυσσεια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(Με-Ω)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ΖΕΚΑΣ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ΦΑ1, ΦΑ3, Β41-2, ΑΜΦ. ΔΑΚ.)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ΛΑΤΙΝΙΚΗ ΚΩΜΩΔΙΑ: ΠΛΑΥΤΟΥ </w:t>
            </w:r>
            <w:r w:rsidRPr="000158EC">
              <w:rPr>
                <w:rFonts w:ascii="Times New Roman" w:hAnsi="Times New Roman" w:cs="Times New Roman"/>
                <w:i/>
                <w:caps/>
                <w:color w:val="1F497D" w:themeColor="text2"/>
                <w:sz w:val="20"/>
                <w:szCs w:val="20"/>
                <w:lang w:val="el-GR"/>
              </w:rPr>
              <w:t xml:space="preserve">ΜΕΝΑΙΧΜΟΙ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 (ΕΥ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ΚΑΡΑΚΑΣΗΣ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(α39-40, ι10, φα3)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εισαγωγη στην Παπυρολογία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EYVII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ουλιαρά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(Ι10)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ΡΗΤΟΡΙΚΗ ΤΩΝ ΑΥΤΟΚΡΑΤΟΡΙΚΩΝ ΧΡΟΝΩΝ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(Υ Ι)</w:t>
            </w:r>
          </w:p>
          <w:p w:rsidR="003A66F6" w:rsidRDefault="0030053D" w:rsidP="003A66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ΚΑΡΑΚΑΣΗΣ</w:t>
            </w:r>
            <w:r w:rsidR="003A66F6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,</w:t>
            </w:r>
          </w:p>
          <w:p w:rsidR="003A66F6" w:rsidRPr="003A66F6" w:rsidRDefault="003A66F6" w:rsidP="003A66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3A66F6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ΚΟΥΚΟΥΖΙΚΑ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ΦΑ1, ΦΑ3, Β41-2, ΑΜΦ. ΔΑΚ.)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ΕΛΛΗΝΙΚΗ ΓΡΑΜΜΑΤΕΙΑ ΑΥΤΟΚΡΑΤΟΡΙΚΩΝ ΧΡΟΝΩΝ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(ΕΥ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ΚΑΡΑΚΑΣΗΣ</w:t>
            </w:r>
            <w:r w:rsidR="00710193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(α39-40, ι10, φα3)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ΡΩΜΑϊΚΗ ΤΡΑΓΩΔΙΑ: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ΣΕΝΕΚΑΣ </w:t>
            </w:r>
            <w:r w:rsidRPr="000158EC">
              <w:rPr>
                <w:rFonts w:ascii="Times New Roman" w:hAnsi="Times New Roman" w:cs="Times New Roman"/>
                <w:i/>
                <w:caps/>
                <w:color w:val="1F497D" w:themeColor="text2"/>
                <w:sz w:val="20"/>
                <w:szCs w:val="20"/>
                <w:lang w:val="el-GR"/>
              </w:rPr>
              <w:t>ΦΑΙΔΡΑ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(Υ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IV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ΧΟΥΛΙΑΡΑ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(α39-40, ι10, φα3)</w:t>
            </w:r>
          </w:p>
          <w:p w:rsidR="0030053D" w:rsidRPr="000158EC" w:rsidRDefault="0030053D" w:rsidP="001200B2">
            <w:pPr>
              <w:rPr>
                <w:rFonts w:ascii="Times New Roman" w:hAnsi="Times New Roman" w:cs="Times New Roman"/>
                <w:caps/>
                <w:color w:val="1F497D"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ομηρου </w:t>
            </w:r>
            <w:r w:rsidRPr="000158EC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ιλιασ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(Α-ΜΑ)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ΖΩΓΡΑΦΟΥ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(Α39-40, Ι10, ΦΑ1, ΦΑ3, Β41-2, ΑΜΦ. ΔΑΚ.)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CF7A5B" w:rsidRDefault="0030053D" w:rsidP="00BE2127">
            <w:pPr>
              <w:jc w:val="center"/>
              <w:rPr>
                <w:rFonts w:ascii="Times New Roman" w:hAnsi="Times New Roman" w:cs="Times New Roman"/>
                <w:caps/>
                <w:color w:val="4F81BD" w:themeColor="accent1"/>
                <w:sz w:val="20"/>
                <w:szCs w:val="20"/>
                <w:lang w:val="el-GR"/>
              </w:rPr>
            </w:pPr>
          </w:p>
        </w:tc>
      </w:tr>
      <w:tr w:rsidR="0030053D" w:rsidRPr="0013473B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21/1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BE212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ΘΡΗΣΚΕΙΑ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ΖΩΓΡΑΦΟΥ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(Ε</w:t>
            </w:r>
            <w:r w:rsidRPr="000158E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0158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(Α39-40, Ι10, ΦΑ1,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lastRenderedPageBreak/>
              <w:t xml:space="preserve">ΚΩΜΩΔΙΑ: ΑΡΙΣΤΟΦΑΝΟΥΣ </w:t>
            </w:r>
            <w:r w:rsidRPr="000158EC">
              <w:rPr>
                <w:rFonts w:ascii="Times New Roman" w:hAnsi="Times New Roman" w:cs="Times New Roman"/>
                <w:i/>
                <w:caps/>
                <w:color w:val="1F497D" w:themeColor="text2"/>
                <w:sz w:val="20"/>
                <w:szCs w:val="20"/>
                <w:lang w:val="el-GR"/>
              </w:rPr>
              <w:t>ΒΑΤΡΑΧΟΙ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(Υ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ΖΩΓΡΑΦΟΥ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(Α39-40, Ι10, ΦΑ1,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ΕΙΣΑΓΩΓΗ ΣΤΗ ΒΥΖΑΝΤΙΝΗ ΛΟΓΟΤΕΧΝΙΑ</w:t>
            </w:r>
          </w:p>
          <w:p w:rsidR="0030053D" w:rsidRDefault="0032026F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(Α-ΜΑ</w:t>
            </w:r>
            <w:r w:rsidR="0030053D"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ιιι)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ΚΑΛΤΣΟΓΙΑΝΝΗ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(Α39-40, Ι10, ΦΑ1, ΦΑ3, Β41-2)</w:t>
            </w:r>
          </w:p>
          <w:p w:rsidR="0030053D" w:rsidRPr="000158EC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ΓΡΑΜΜΑΤΕΙΑ ΠΑΛΑΙΟΛΟΓΕΙΩΝ ΧΡΟΝΩΝ</w:t>
            </w:r>
          </w:p>
          <w:p w:rsidR="0030053D" w:rsidRPr="00C268F0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(ΕΥ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C268F0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καλτσογιαννη</w:t>
            </w:r>
          </w:p>
          <w:p w:rsidR="0030053D" w:rsidRPr="003C41F0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</w:t>
            </w:r>
            <w:r w:rsidRPr="0032026F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α39-40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ΕΙΣΑΓΩΓΗ ΣΤΗ ΒΥΖΑΝΤΙΝΗ ΛΟΓΟΤΕΧΝΙΑ</w:t>
            </w:r>
          </w:p>
          <w:p w:rsidR="0030053D" w:rsidRDefault="00C408D5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(ΜΕ-Ω</w:t>
            </w:r>
            <w:r w:rsidR="0030053D"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ιιι)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ΑΛΕΞΑΚΗΣ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>(Α39-40, Ι10, ΦΑ1,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Εισαγωγ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η στην ελληνικη παλαιογραφια 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(υ 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αλεξακησ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(Α39-40, Ι10, ΦΑ1,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4F81BD" w:themeColor="accent1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30053D" w:rsidRPr="0013473B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22/1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αρχαια ελληνικη γλωσσα ι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Ι)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ΖΕΚΑΣ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ΦΑ1, ΦΑ3, Β41-2, ΑΜΦ. ΔΑΚ.)</w:t>
            </w:r>
          </w:p>
          <w:p w:rsidR="0030053D" w:rsidRPr="000158EC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αρχαια ελληνικη γλωσσα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n-GB"/>
              </w:rPr>
              <w:t>I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ι 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(Υ Ι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n-GB"/>
              </w:rPr>
              <w:t>I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ΖΕΚΑΣ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(Α39-40, Ι10, ΦΑ1, ΦΑ3, Β41-2, ΑΜΦ. ΔΑΚ.) </w:t>
            </w:r>
          </w:p>
          <w:p w:rsidR="0030053D" w:rsidRPr="000158EC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ΕΙΣΑΓΩΓΗ ΣΤΗΝ ΑΡΧΑΙΟΓΝΩΣΙΑ</w:t>
            </w:r>
          </w:p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(Υ ΙΙ)</w:t>
            </w:r>
          </w:p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ΧΟΥΛΙΑΡΑ, </w:t>
            </w:r>
          </w:p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ΛΙΑΤΣΗ, </w:t>
            </w:r>
          </w:p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ΖΩΓΡΑΦΟΥ, ΓΚΑΣΤΗ, ΑΥΓΕΡΙΝΟΣ, </w:t>
            </w:r>
          </w:p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ΠΑΠΠΑΣ, </w:t>
            </w:r>
          </w:p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ΖΕΚΑΣ</w:t>
            </w:r>
          </w:p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(Α39-40, Ι10)</w:t>
            </w:r>
          </w:p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E93F33" w:rsidRPr="000158EC" w:rsidRDefault="00E93F33" w:rsidP="00E93F33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ΕΛΛΗΝΙΣΤΙΚΗ ΠΟΙΗΣΗ</w:t>
            </w:r>
          </w:p>
          <w:p w:rsidR="00145B42" w:rsidRDefault="00E93F33" w:rsidP="00E93F33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(ΕΥ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) </w:t>
            </w:r>
            <w:r w:rsidR="00145B42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ΚΟΥΚΟΥΖΙΚΑ</w:t>
            </w:r>
          </w:p>
          <w:p w:rsidR="00E93F33" w:rsidRPr="000158EC" w:rsidRDefault="00E93F33" w:rsidP="00E93F33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 (Α39-40, Ι10)</w:t>
            </w:r>
          </w:p>
          <w:p w:rsidR="00E93F33" w:rsidRPr="000158EC" w:rsidRDefault="00E93F33" w:rsidP="00E93F33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E93F33" w:rsidRPr="000158EC" w:rsidRDefault="00E93F33" w:rsidP="00E93F33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ΚΙΚΕΡΩΝ: ΡΗΤΟΡΕΙΑ (ΕΥ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 ΠΟΛΥΜΕΡΑΚΗΣ (Α39-40, Ι10</w:t>
            </w:r>
            <w:bookmarkStart w:id="0" w:name="_GoBack"/>
            <w:bookmarkEnd w:id="0"/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30053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30053D" w:rsidRPr="00DC77C6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23/1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E9236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00FF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Επική Ποίηση: βιργιλιου </w:t>
            </w:r>
            <w:r w:rsidRPr="000158EC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αινειΑΔα</w:t>
            </w:r>
          </w:p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 πολυμερακησ</w:t>
            </w:r>
          </w:p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(Α39-40, Ι10, ΦΑ3, </w:t>
            </w:r>
          </w:p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Β41-2)</w:t>
            </w:r>
          </w:p>
          <w:p w:rsidR="00E92362" w:rsidRPr="000158EC" w:rsidRDefault="00E92362" w:rsidP="00E9236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E93F33" w:rsidRPr="000158EC" w:rsidRDefault="00E93F33" w:rsidP="00E93F33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ΡΩΜΑΪΚΗ ΣΑΤΙΡΑ (ΕΥ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 ΠΟΛΥΜΕΡΑΚΗΣ (Α39-40, Ι10)</w:t>
            </w:r>
          </w:p>
          <w:p w:rsidR="00E93F33" w:rsidRPr="000158EC" w:rsidRDefault="00E93F33" w:rsidP="00E93F33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E93F33" w:rsidRPr="000158EC" w:rsidRDefault="00E93F33" w:rsidP="00E93F33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ΕΙΣΑΓΩΓΗ ΣΤΗ ΜΥΚΗΝΑΪΚΗ ΦΙΛΟΛΟΓΙΑ </w:t>
            </w:r>
          </w:p>
          <w:p w:rsidR="00E93F33" w:rsidRPr="000158EC" w:rsidRDefault="00E93F33" w:rsidP="00E93F33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(ΕΥ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 ΠΟΛΥΜΕΡΑΚΗΣ (Α39-40, Ι10)</w:t>
            </w:r>
          </w:p>
          <w:p w:rsidR="0030053D" w:rsidRPr="000158EC" w:rsidRDefault="0030053D" w:rsidP="0030053D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Λατινικη λυρικη ποιηση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ΠΑΠΠΑΣ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(Ι10, ΦΑ3)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ΡΩΜΑΪΚΗ ΒΙΟΓΡΑΦΙΑ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(ΕΥ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ΠΑΠΠΑΣ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 xml:space="preserve"> (Ι10, φα3)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30053D" w:rsidRPr="000158EC" w:rsidRDefault="0030053D" w:rsidP="001200B2">
            <w:pPr>
              <w:rPr>
                <w:rFonts w:ascii="Times New Roman" w:hAnsi="Times New Roman" w:cs="Times New Roman"/>
                <w:caps/>
                <w:color w:val="4F81BD" w:themeColor="accent1"/>
                <w:sz w:val="20"/>
                <w:szCs w:val="20"/>
              </w:rPr>
            </w:pPr>
          </w:p>
        </w:tc>
      </w:tr>
      <w:tr w:rsidR="0030053D" w:rsidRPr="0013473B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24/1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Λατινική γλωσσα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(ΜΕ-Ω) (Υ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I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Παππασ 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ΦΑ1, ΦΑ3, Β41-2, ΑΜΦ. ΔΑΚ.)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Λατινική γλωσσα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(Α-ΜΑ) (Υ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I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πολυμερακησ 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ΦΑ1, ΦΑ3, Β41-2, ΑΜΦ. ΔΑΚ.)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ΡΩΜΑΪΚΗ ΙΣΤΟΡΙΟΓΡΑΦΙΑ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(Υ ΙΙ)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ΠΟΛΥΜΕΡΑΚΗΣ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lastRenderedPageBreak/>
              <w:t>(α39-40, ι10, ΦΑ3, Β41-2)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Default="0030053D" w:rsidP="001200B2">
            <w:pPr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158EC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  <w:lastRenderedPageBreak/>
              <w:t xml:space="preserve">Ο ΛΕΩΝ ΣΤ’ στις ΠΗΓΕΣ της ΕΠΟΧΗΣ 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  <w:t>Ε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Υ(VII)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  <w:t xml:space="preserve"> ΑΛΕΞΑΚΗΣ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ΦΑ1, ΦΑ3, Β41-2, ΑΜΦ. ΔΑΚ.)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</w:pP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βυζαντινη ιστοριογραφια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(Υ 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iv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lastRenderedPageBreak/>
              <w:t>αλεξακησ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Α39-40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CF7A5B" w:rsidRPr="000158EC" w:rsidRDefault="00CF7A5B" w:rsidP="00CF7A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ΕΙΣΑΓΩΓΗ ΣΤΗΝ ΠΑΙΔΑΓΩΓΙΚΗ ΕΠΙΣΤΗΜΗ (Υ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CF7A5B" w:rsidRPr="000158EC" w:rsidRDefault="00CF7A5B" w:rsidP="00CF7A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ΦΥΚΑΡΗΣ</w:t>
            </w:r>
          </w:p>
          <w:p w:rsidR="00CF7A5B" w:rsidRPr="000158EC" w:rsidRDefault="00CF7A5B" w:rsidP="00CF7A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(Γραφείο διδασκοντοσ)</w:t>
            </w:r>
          </w:p>
          <w:p w:rsidR="00CF7A5B" w:rsidRPr="00CF7A5B" w:rsidRDefault="00CF7A5B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 xml:space="preserve">ΤΡΑΓΩΔΙΑ: ΕυριπίδΟΥ </w:t>
            </w:r>
            <w:r w:rsidRPr="000158EC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ΒΑΚΧΑΙ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(Α-ΜΑ)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ιιι)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ΓΚΑΣΤΗ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ΦΑ1, ΦΑ3, Β41-2, ΑΜΦ. ΔΑΚ.)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τραγωδια: σοφοκλεουσ </w:t>
            </w:r>
            <w:r w:rsidRPr="000158EC">
              <w:rPr>
                <w:rFonts w:ascii="Times New Roman" w:hAnsi="Times New Roman" w:cs="Times New Roman"/>
                <w:i/>
                <w:caps/>
                <w:color w:val="1F497D" w:themeColor="text2"/>
                <w:sz w:val="20"/>
                <w:szCs w:val="20"/>
                <w:lang w:val="el-GR"/>
              </w:rPr>
              <w:lastRenderedPageBreak/>
              <w:t>ηλεκτρα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 (ΜΕ-Ω)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(υ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iv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γκαστη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(ι10, φα3)</w:t>
            </w:r>
          </w:p>
          <w:p w:rsidR="0030053D" w:rsidRPr="000158EC" w:rsidRDefault="0030053D" w:rsidP="001200B2">
            <w:pPr>
              <w:snapToGrid w:val="0"/>
              <w:rPr>
                <w:rFonts w:ascii="Times New Roman" w:hAnsi="Times New Roman" w:cs="Times New Roman"/>
                <w:caps/>
                <w:color w:val="1F497D"/>
                <w:sz w:val="20"/>
                <w:szCs w:val="20"/>
                <w:lang w:val="el-GR"/>
              </w:rPr>
            </w:pPr>
          </w:p>
        </w:tc>
      </w:tr>
      <w:tr w:rsidR="0030053D" w:rsidRPr="0013473B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27/1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Λυρική Ποίησ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h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YV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ΑΥΓΕΡΙΝΟΣ</w:t>
            </w:r>
            <w:r w:rsidR="00FA7FE4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,  ΚΟΥΚΟΥΖΙΚΑ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ΦΑ1,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ΙΣΤΟΡΙΟΓΡΑΦΙΑ: ΘΟΥΚΥΔΙΔΗΣ (υ ΙΙ) ΑΥΓΕΡΙΝΟΣ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(Α39-40, Ι10, ΦΑ1,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  <w:t xml:space="preserve">ΕΛΛΗΝΙΚΗ ΠΑΛΑΙΟΓΡΑΦΙΑ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ΧΡΥΣΟΣΤΟΜΙΔΗΣ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(Ε</w:t>
            </w:r>
            <w:r w:rsidRPr="000158E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0158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(Α39-40, Ι10)</w:t>
            </w:r>
          </w:p>
          <w:p w:rsidR="0030053D" w:rsidRPr="000158EC" w:rsidRDefault="0030053D" w:rsidP="001200B2">
            <w:pPr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ΕΙΣΑΓΩΓΗ ΣΤΗ ΓΛΩΣΣΟΛΟΓΙΑ ΙΙ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(Υ ΙΙ)</w:t>
            </w:r>
          </w:p>
          <w:p w:rsidR="0030053D" w:rsidRPr="00C268F0" w:rsidRDefault="0013473B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ΜΑΣΤΡΟΠΑΥΛΟΥ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(Α39-40, Ι10, ΦΑ3, Β41-2)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883E2F" w:rsidRPr="000158EC" w:rsidRDefault="00883E2F" w:rsidP="0013473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highlight w:val="cyan"/>
                <w:lang w:val="el-GR"/>
              </w:rPr>
            </w:pPr>
          </w:p>
        </w:tc>
      </w:tr>
      <w:tr w:rsidR="0030053D" w:rsidRPr="00014656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28/1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ΕΙΣΑΓΩΓΗ ΣΤΗ ΓΛΩΣΣΟΛΟΓΙΑ Ι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μαστροπαυλου,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(Α39-40, </w:t>
            </w:r>
            <w:r w:rsidR="00E70B33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ΑΜΦ Π.Τ.Δ.Ε. ΙΣΟΓΕΙΟ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  <w:t xml:space="preserve">ΛΑΤΙΝΙΚΗ ΠΑΛΑΙΟΓΡΑΦΙΑ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ΧΡΥΣΟΣΤΟΜΙΔΗΣ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(Ε</w:t>
            </w:r>
            <w:r w:rsidRPr="000158E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0158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(Α39-40, Ι10, ΦΑ1,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κριτικη ΚΑΙ εκδοτικη των  ΚΛΑΣΙΚΩΝ ΚΕΙΜΕΝΩΝ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(ευ viιi)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ΧΡΥΣΟΣΤΟΜΙΔΗΣ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(α39-40)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4F81BD" w:themeColor="accent1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ΔΗΜΩΔΗΣ ΒΥΖΑΝΤΙΝΗ ΛΟΓΟΤΕΧΝΙΑ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, ΕΥ (ΠΑΛ.ΕΞ.)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ΓΕΩΡΓΑΚΟΠΟΥΛΟΣ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ΦΑ1,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βυζαντινη επιστολογραφια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(ευ 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γεωργακοπουλος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Α39-40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ΕΥΡΩΠΑΪΚΗ ΛΟΓΟΤΕΧΝΙΑ: ΡΕΑΛΙΣΜΟΣ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30053D" w:rsidRPr="004C1226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4C12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ΣΑΜΙΟΥ</w:t>
            </w:r>
          </w:p>
          <w:p w:rsidR="0030053D" w:rsidRPr="004C1226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4C12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A</w:t>
            </w:r>
            <w:r w:rsidRPr="004C1226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39-40)</w:t>
            </w:r>
          </w:p>
          <w:p w:rsidR="0030053D" w:rsidRPr="004C1226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highlight w:val="cyan"/>
                <w:lang w:val="el-GR"/>
              </w:rPr>
            </w:pPr>
          </w:p>
          <w:p w:rsidR="004C1226" w:rsidRPr="000158EC" w:rsidRDefault="004C1226" w:rsidP="004C1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ΕΥΡΩΠΑΪΚΗ ΚΑΙ ΝΕΟΕΛΗΝΙΚΗ ΠΟΙΗΣΗ ΣΤΟ 2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l-GR"/>
              </w:rPr>
              <w:t>ο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ΜΙΣΟ ΤΟΥ 19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l-GR"/>
              </w:rPr>
              <w:t>ου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ΑΙ. (Ε</w:t>
            </w:r>
            <w:r w:rsidRPr="000158E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0158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4C1226" w:rsidRPr="000158EC" w:rsidRDefault="004C1226" w:rsidP="004C1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ΚΑΡΓΙΩΤΗΣ</w:t>
            </w:r>
          </w:p>
          <w:p w:rsidR="004C1226" w:rsidRDefault="004C1226" w:rsidP="004C122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highlight w:val="cyan"/>
              </w:rPr>
            </w:pPr>
          </w:p>
        </w:tc>
      </w:tr>
      <w:tr w:rsidR="0030053D" w:rsidRPr="0013473B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29/1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γραμματικη της νεασ ελληνικησ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YVI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πρεντζα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(Α39-40, Ι10, ΦΑ1,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ΛΑΤΙΝΙΚΟ ΜΥΘΙΣΤΟΡΗΜΑ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ΙΙΙ)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ΚΑΛΛΕΡΓΗ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ΦΑ1,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color w:val="4F81BD" w:themeColor="accent1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color w:val="4F81BD" w:themeColor="accent1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ΛΑΤΙΝΙΚΗ ΕΠΙΚΗ ΠΟΙΗΣΗ: ΛΟΥΚΡΗΤΙΟΣ, ΒΙΡΓΙΛΙΟΣ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ΚΑΛΛΕΡΓΗ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(Ι10,  ΦΑ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1, ΑΜΦ. ΔΑΚ.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30053D" w:rsidRPr="00DC2FF4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30/1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548DD4" w:themeColor="text2" w:themeTint="99"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ΕΠΙΣΗΜΗ ΑΡΓΙΑ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ΕΠΙΣΗΜΗ ΑΡΓΙΑ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ΕΠΙΣΗΜΗ ΑΡΓΙΑ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77" w:rsidRDefault="0030053D" w:rsidP="001200B2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ΕΠΙΣΗΜΗ ΑΡΓΙΑ</w:t>
            </w:r>
          </w:p>
          <w:p w:rsidR="0030053D" w:rsidRPr="001C3077" w:rsidRDefault="0030053D" w:rsidP="001C30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53D" w:rsidRPr="00036699" w:rsidTr="001200B2">
        <w:trPr>
          <w:trHeight w:val="19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31/1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ΙΣΤΟΡΙΑ και </w:t>
            </w:r>
            <w:r w:rsidRPr="000158EC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ιστοριεσ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της νεασ ελληνικησ λογοτεχνιασ (Α-μΑ)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παπασταθη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(Α39-40, Ι10, ΦΑ3, Β41-2)</w:t>
            </w:r>
          </w:p>
          <w:p w:rsidR="0030053D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DF0907" w:rsidRPr="000158EC" w:rsidRDefault="00DF0907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lastRenderedPageBreak/>
              <w:t xml:space="preserve">Κείμενα και Συγγραφεισ (1930-1980) 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(υ 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ΠΑΠΑΣΤΑΘΗ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(Α39-40)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 xml:space="preserve">Η α΄ ΚΑΙ Β΄ ΜΕΤΑΠΟΛΕΜΙΚΗ ΠΟΙΗΤΙΚΗ ΓΕΝΙΑ (ΕΥ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VII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ΠΑΠΑΣΤΑΘΗ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Ι10)</w:t>
            </w:r>
          </w:p>
          <w:p w:rsidR="0030053D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4F81BD" w:themeColor="accent1"/>
                <w:sz w:val="20"/>
                <w:szCs w:val="20"/>
                <w:lang w:val="el-GR"/>
              </w:rPr>
            </w:pPr>
          </w:p>
          <w:p w:rsidR="00853560" w:rsidRDefault="00853560" w:rsidP="001200B2">
            <w:pPr>
              <w:jc w:val="center"/>
              <w:rPr>
                <w:rFonts w:ascii="Times New Roman" w:hAnsi="Times New Roman" w:cs="Times New Roman"/>
                <w:caps/>
                <w:color w:val="4F81BD" w:themeColor="accent1"/>
                <w:sz w:val="20"/>
                <w:szCs w:val="20"/>
                <w:lang w:val="el-GR"/>
              </w:rPr>
            </w:pPr>
          </w:p>
          <w:p w:rsidR="00853560" w:rsidRDefault="00853560" w:rsidP="001200B2">
            <w:pPr>
              <w:jc w:val="center"/>
              <w:rPr>
                <w:rFonts w:ascii="Times New Roman" w:hAnsi="Times New Roman" w:cs="Times New Roman"/>
                <w:caps/>
                <w:color w:val="4F81BD" w:themeColor="accent1"/>
                <w:sz w:val="20"/>
                <w:szCs w:val="20"/>
                <w:lang w:val="el-GR"/>
              </w:rPr>
            </w:pPr>
          </w:p>
          <w:p w:rsidR="00853560" w:rsidRDefault="00853560" w:rsidP="001200B2">
            <w:pPr>
              <w:jc w:val="center"/>
              <w:rPr>
                <w:rFonts w:ascii="Times New Roman" w:hAnsi="Times New Roman" w:cs="Times New Roman"/>
                <w:caps/>
                <w:color w:val="4F81BD" w:themeColor="accent1"/>
                <w:sz w:val="20"/>
                <w:szCs w:val="20"/>
                <w:lang w:val="el-GR"/>
              </w:rPr>
            </w:pPr>
          </w:p>
          <w:p w:rsidR="00DF0907" w:rsidRPr="000158EC" w:rsidRDefault="00DF0907" w:rsidP="001200B2">
            <w:pPr>
              <w:jc w:val="center"/>
              <w:rPr>
                <w:rFonts w:ascii="Times New Roman" w:hAnsi="Times New Roman" w:cs="Times New Roman"/>
                <w:caps/>
                <w:color w:val="4F81BD" w:themeColor="accent1"/>
                <w:sz w:val="20"/>
                <w:szCs w:val="20"/>
                <w:lang w:val="el-GR"/>
              </w:rPr>
            </w:pPr>
          </w:p>
          <w:p w:rsidR="0030053D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lastRenderedPageBreak/>
              <w:t xml:space="preserve">ΕΙΣΑΓΩΓΗ ΣΤΗ ΝΕΑ ΕΛΛΗΝΙΚΗ ΦΙΛΟΛΟΓΙΑ 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(υ ιι)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παπασταθη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(ι10, ΦΑ3)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 xml:space="preserve">ΙΣΤΟΡΙΑ και </w:t>
            </w:r>
            <w:r w:rsidRPr="000158EC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ιστοριεσ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της νεασ ελληνικησ λογοτεχνιασ (ΜΕ-Ω) (Υ ι)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ΚΑΡΑΒΙΔΑΣ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(Α39-40, Ι10,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E25AB0" w:rsidRDefault="0030053D" w:rsidP="001200B2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E25AB0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E25AB0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lastRenderedPageBreak/>
              <w:t>γιωργοσ σεφερησ: ποιηση και ποιητικη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(ευ 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καραβιδασ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α39-40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853560" w:rsidRDefault="00853560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853560" w:rsidRDefault="00853560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DF0907" w:rsidRDefault="00DF0907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853560" w:rsidRPr="00C268F0" w:rsidRDefault="00853560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036699" w:rsidRPr="000158EC" w:rsidRDefault="00036699" w:rsidP="0003669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lastRenderedPageBreak/>
              <w:t xml:space="preserve">ΙΣΤΟΡΙΚΕΣ ΠΡΩΤΟΠΟΡΙΕΣ ΚΑΙ ΜΟΝΤΕΡΝΙΣΜΟΙ </w:t>
            </w:r>
          </w:p>
          <w:p w:rsidR="00036699" w:rsidRPr="000158EC" w:rsidRDefault="00036699" w:rsidP="0003669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ι)</w:t>
            </w:r>
          </w:p>
          <w:p w:rsidR="00036699" w:rsidRPr="000158EC" w:rsidRDefault="00036699" w:rsidP="0003669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ΚΑΡΑΒΙΔΑΣ</w:t>
            </w:r>
          </w:p>
          <w:p w:rsidR="00036699" w:rsidRPr="000158EC" w:rsidRDefault="00036699" w:rsidP="0003669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(Α39-40, ΦΑ3, Β41-2)</w:t>
            </w:r>
          </w:p>
          <w:p w:rsidR="0030053D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ΜΕΤΑΠΟΛΕΜΙΚΗ ΠΕΖΟΓΡΑΦΙΑ ΚΑΙ ΙΣΤΟΡΙΚΗ ΠΡΑΓΜΑΤΙΚΟΤΗΤΑ</w:t>
            </w:r>
          </w:p>
          <w:p w:rsidR="0030053D" w:rsidRPr="00036699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36699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(ευ 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036699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036699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36699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καραβιδασ</w:t>
            </w:r>
          </w:p>
          <w:p w:rsidR="0030053D" w:rsidRPr="003C41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</w:t>
            </w:r>
            <w:r w:rsidRPr="00036699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α39-40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CF7A5B" w:rsidRPr="00CF7A5B" w:rsidRDefault="00CF7A5B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30053D" w:rsidRPr="0013473B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3/2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ΙΣΤΟΡΙΟΓΡΑΦΙΑ: ΠΟΛΥΒΙΟΣ </w:t>
            </w:r>
          </w:p>
          <w:p w:rsidR="0030053D" w:rsidRDefault="0030053D" w:rsidP="0012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ΕΛΕΥΘΕΡΙΟΥ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(Ε</w:t>
            </w:r>
            <w:r w:rsidRPr="000158E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0158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30053D" w:rsidRPr="00491D4D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491D4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(Α39-40, Ι10, ΦΑ1, </w:t>
            </w:r>
          </w:p>
          <w:p w:rsidR="0030053D" w:rsidRPr="00491D4D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491D4D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Β41-2)</w:t>
            </w:r>
          </w:p>
          <w:p w:rsidR="0030053D" w:rsidRPr="00491D4D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ΕΙΣΑΓΩΓΗ ΣΤΗ ΣΥΓΚΡΙΤΙΚΗ ΦΙΛΟΛΟΓΙΑ ΚΑΙ ΤΗ ΘΕΩΡΙΑ ΤΗΣ ΛΟΓΟΤΕΧΝΙΑΣ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(Υ ΙΙΙ)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ΠΕΤΣΑ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ΦΑ3, Β41-2)</w:t>
            </w:r>
          </w:p>
          <w:p w:rsidR="0030053D" w:rsidRPr="000158EC" w:rsidRDefault="0030053D" w:rsidP="001200B2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DA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ΛΟΓΟΤΕΧΝΙΚΟΣ ΛΟΓΟΣ, ΔΟΚΙΜΙΟ, ΓΡΑΦΗ ΚΑΙ ΑΝΑΓΝΩΣΗ </w:t>
            </w:r>
          </w:p>
          <w:p w:rsidR="00F41FDA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VII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F41FDA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ΠΕΤΣΑ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30053D" w:rsidRPr="0013473B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E25AB0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ρευματα, </w:t>
            </w:r>
            <w:r w:rsidR="0030053D"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ΚΕΙΜΕΝΑ ΚΑΙ ΣΥΓΓΡΑΦΕΙΣ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(1880-1930)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YV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ΘΕΟΔΟΣΑΤΟΥ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(Α39-40, Ι10,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Default="00E25AB0" w:rsidP="00E25AB0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E25AB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ΌΨΕΙΣ ΤΟΥ ΡΕΑΛΙΣΜΟΥ ΣΤΗΝ ΠΕΖΟΓΡΑΦΙΑ (19</w:t>
            </w:r>
            <w:r w:rsidRPr="00E25AB0">
              <w:rPr>
                <w:rFonts w:ascii="Times New Roman" w:hAnsi="Times New Roman"/>
                <w:color w:val="1F497D" w:themeColor="text2"/>
                <w:sz w:val="20"/>
                <w:szCs w:val="20"/>
                <w:lang w:val="el-GR" w:eastAsia="el-GR"/>
              </w:rPr>
              <w:t>ος</w:t>
            </w:r>
            <w:r w:rsidRPr="00E25AB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 -20</w:t>
            </w:r>
            <w:r w:rsidRPr="00E25AB0">
              <w:rPr>
                <w:rFonts w:ascii="Times New Roman" w:hAnsi="Times New Roman"/>
                <w:color w:val="1F497D" w:themeColor="text2"/>
                <w:sz w:val="20"/>
                <w:szCs w:val="20"/>
                <w:lang w:val="el-GR" w:eastAsia="el-GR"/>
              </w:rPr>
              <w:t>ος</w:t>
            </w:r>
            <w:r w:rsidRPr="00E25AB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 αι.)</w:t>
            </w:r>
          </w:p>
          <w:p w:rsidR="003F3CFF" w:rsidRPr="00C268F0" w:rsidRDefault="003F3CFF" w:rsidP="003F3CFF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(Ε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υ 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E25AB0" w:rsidRPr="00E25AB0" w:rsidRDefault="00E25AB0" w:rsidP="00E25AB0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E25AB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ΘΕΟΔΟΣΑΤΟΥ</w:t>
            </w:r>
          </w:p>
          <w:p w:rsidR="00E25AB0" w:rsidRPr="00E25AB0" w:rsidRDefault="00E25AB0" w:rsidP="00E25AB0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E25AB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 (Α39-40, Ι10, ΦΑ3, Β41-2)</w:t>
            </w:r>
          </w:p>
          <w:p w:rsidR="00E25AB0" w:rsidRDefault="00E25AB0" w:rsidP="001200B2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E25AB0" w:rsidRDefault="00E25AB0" w:rsidP="00E25AB0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E25AB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ΑΝΑΠΑΡΑΣΤΑΣΕΙΣ ΤΟΥ ΦΥΛΟΥ ΣΤΗ ΝΕΟΕΛΛΗΝΙΚΗ ΛΟΓΟΤΕΧΝΙΑ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 (</w:t>
            </w:r>
            <w:r w:rsidRPr="00E25AB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19</w:t>
            </w:r>
            <w:r w:rsidRPr="00E25AB0">
              <w:rPr>
                <w:rFonts w:ascii="Times New Roman" w:hAnsi="Times New Roman"/>
                <w:color w:val="1F497D" w:themeColor="text2"/>
                <w:sz w:val="20"/>
                <w:szCs w:val="20"/>
                <w:lang w:val="el-GR" w:eastAsia="el-GR"/>
              </w:rPr>
              <w:t>ος</w:t>
            </w:r>
            <w:r w:rsidRPr="00E25AB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 -20</w:t>
            </w:r>
            <w:r w:rsidRPr="00E25AB0">
              <w:rPr>
                <w:rFonts w:ascii="Times New Roman" w:hAnsi="Times New Roman"/>
                <w:color w:val="1F497D" w:themeColor="text2"/>
                <w:sz w:val="20"/>
                <w:szCs w:val="20"/>
                <w:lang w:val="el-GR" w:eastAsia="el-GR"/>
              </w:rPr>
              <w:t>ος</w:t>
            </w:r>
            <w:r w:rsidRPr="00E25AB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 αι.)</w:t>
            </w:r>
          </w:p>
          <w:p w:rsidR="003F3CFF" w:rsidRPr="00C268F0" w:rsidRDefault="003F3CFF" w:rsidP="003F3CFF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(Ε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υ 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E25AB0" w:rsidRPr="00E25AB0" w:rsidRDefault="00E25AB0" w:rsidP="00E25AB0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E25AB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ΘΕΟΔΟΣΑΤΟΥ</w:t>
            </w:r>
          </w:p>
          <w:p w:rsidR="00E25AB0" w:rsidRPr="00E25AB0" w:rsidRDefault="00E25AB0" w:rsidP="00E25AB0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E25AB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 (Α39-40, Ι10, ΦΑ3, Β41-2)</w:t>
            </w:r>
          </w:p>
          <w:p w:rsidR="00E25AB0" w:rsidRDefault="00E25AB0" w:rsidP="001200B2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ΙΣΤΟΡΙΑ ΤΗΣ ΕΛΛΗΝΙΚΗΣ ΓΛΩΣΣΑΣ Ι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(Υ ιιι)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ΦΙΛΟΣ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Β41-2, ΦΑ3, ΑΜΦ.ΔΑΚ.)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Ο ΣΙΚΕΛΙΑΝΟΣ ΚΑΙ Η ΕΠΟΧΗ ΤΟΥ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ιι)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ΒΟΓΙΑΤΖΟΓΛΟΥ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κρητικη αναγεννηση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ευ 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ΒΟΓΙΑΤΖΟΓΛΟΥ</w:t>
            </w:r>
          </w:p>
          <w:p w:rsidR="0030053D" w:rsidRPr="00710193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Α39-40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905E39" w:rsidRPr="00710193" w:rsidRDefault="00905E39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905E39" w:rsidRDefault="00905E39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ιστορια της νεοελληνικησ λογοτεχνιασ</w:t>
            </w:r>
          </w:p>
          <w:p w:rsidR="00905E39" w:rsidRPr="00905E39" w:rsidRDefault="00905E39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ποιηση ι</w:t>
            </w:r>
          </w:p>
          <w:p w:rsidR="00905E39" w:rsidRPr="00C268F0" w:rsidRDefault="00905E39" w:rsidP="00905E39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(υ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905E39" w:rsidRPr="00C268F0" w:rsidRDefault="00905E39" w:rsidP="00905E39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ΒΟΓΙΑΤΖΟΓΛΟΥ</w:t>
            </w:r>
          </w:p>
          <w:p w:rsidR="00905E39" w:rsidRDefault="00905E39" w:rsidP="00905E39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Α39-40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905E39" w:rsidRPr="00905E39" w:rsidRDefault="00905E39" w:rsidP="00905E39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905E39" w:rsidRDefault="00905E39" w:rsidP="00905E39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ιστορια της νεοελληνικησ λογοτεχνιασ</w:t>
            </w:r>
          </w:p>
          <w:p w:rsidR="00905E39" w:rsidRPr="00905E39" w:rsidRDefault="00905E39" w:rsidP="00905E39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πεζογραφια ιι</w:t>
            </w:r>
          </w:p>
          <w:p w:rsidR="00905E39" w:rsidRPr="00C268F0" w:rsidRDefault="00905E39" w:rsidP="00905E39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(υ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ι)</w:t>
            </w:r>
          </w:p>
          <w:p w:rsidR="00905E39" w:rsidRPr="00C268F0" w:rsidRDefault="00905E39" w:rsidP="00905E39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ΒΟΓΙΑΤΖΟΓΛΟΥ</w:t>
            </w:r>
          </w:p>
          <w:p w:rsidR="00905E39" w:rsidRPr="00905E39" w:rsidRDefault="00905E39" w:rsidP="00905E39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Α39-40</w:t>
            </w: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  <w:tr w:rsidR="0030053D" w:rsidRPr="006E39DD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5/2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  <w:t xml:space="preserve">ΙΣΤΟΡΙΑ της ΛΑΤΙΝΙΚΗΣ ΓΛΩΣΣΑΣ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  <w:t xml:space="preserve">(Ευ </w:t>
            </w:r>
            <w:r w:rsidRPr="000158EC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vii</w:t>
            </w:r>
            <w:r w:rsidRPr="000158EC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  <w:t xml:space="preserve">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  <w:t>ΦΙΛΟΣ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l-GR"/>
              </w:rPr>
              <w:t xml:space="preserve"> (Α39-40, Ι10)</w:t>
            </w:r>
          </w:p>
          <w:p w:rsidR="0030053D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853560" w:rsidRPr="000158EC" w:rsidRDefault="00853560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ΙΣΤΟΡΙΑ ΤΗΣ ΕΛΛΗΝΙΚΗΣ 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lastRenderedPageBreak/>
              <w:t>ΓΛΩΣΣΑΣ ΙΙ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(Υ Ι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</w:t>
            </w: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ΦΙΛΟΣ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(Α39-40, Ι10, Β41-2, ΑΜΦ.ΔΑΚ.)</w:t>
            </w:r>
          </w:p>
          <w:p w:rsidR="00C70F9C" w:rsidRDefault="00C70F9C" w:rsidP="00C70F9C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C70F9C" w:rsidRPr="000158EC" w:rsidRDefault="00C70F9C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lastRenderedPageBreak/>
              <w:t>διδακτικη της λογοτεχνιασ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(ευ 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viii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646295" w:rsidRDefault="00646295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ΒΟΓΙΑΤΖΟΓΛΟΥ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(α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39-40)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30053D" w:rsidRPr="0013473B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6/2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0070C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242ED5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ΡΗΤΟΡΕΙΑ: ΑΙΣΧΙΝΗΣ, ΙΣΑΙΟΣ 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(Ε</w:t>
            </w:r>
            <w:r w:rsidRPr="000158E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0158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</w:p>
          <w:p w:rsidR="0030053D" w:rsidRDefault="0030053D" w:rsidP="001200B2">
            <w:pPr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ΕΛΕΥΘΕΡΙΟΥ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(Α39-40, Ι10, ΦΑ1, </w:t>
            </w:r>
          </w:p>
          <w:p w:rsidR="0030053D" w:rsidRPr="003C41F0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3C41F0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Β41-2)</w:t>
            </w:r>
          </w:p>
          <w:p w:rsidR="0030053D" w:rsidRPr="003C41F0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Φιλοσοφική Πεζογραφία: Πλάτωνος </w:t>
            </w:r>
            <w:r w:rsidRPr="000158EC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>Συμπόσιον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(Με-Ω) (Υ ΙΙΙ)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ΧΡΥΣΑΚΟΠΟΥΛΟΥ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ΦΑ1, ΦΑ3, Β41-2)</w:t>
            </w:r>
          </w:p>
          <w:p w:rsidR="0030053D" w:rsidRPr="000158EC" w:rsidRDefault="0030053D" w:rsidP="001200B2">
            <w:pPr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l-GR"/>
              </w:rPr>
            </w:pPr>
          </w:p>
        </w:tc>
      </w:tr>
      <w:tr w:rsidR="0030053D" w:rsidRPr="0013473B" w:rsidTr="00120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158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ΦΙΛΟΣΟΦΙΚΗ ΠΕΖΟΓΡΑΦΙΑ: ΑΡΙΣΤΟΤΕΛΟΥΣ </w:t>
            </w:r>
            <w:r w:rsidRPr="000158EC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ΗΘΙΚΑ ΝΙΚΟΜΑΧΕΙΑ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(Α-ΜΑ)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(Υ ΙΙΙ) 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Λιάτση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ΦΑ3, Β41-2, ΑΜΦ. ΔΑΚ.)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ΤΡΑΓΩΔΙΑ: ΣΟΦΟΚΛΕΟΥΣ </w:t>
            </w:r>
            <w:r w:rsidRPr="00C268F0">
              <w:rPr>
                <w:rFonts w:ascii="Times New Roman" w:hAnsi="Times New Roman" w:cs="Times New Roman"/>
                <w:i/>
                <w:caps/>
                <w:color w:val="1F497D" w:themeColor="text2"/>
                <w:sz w:val="20"/>
                <w:szCs w:val="20"/>
                <w:lang w:val="el-GR"/>
              </w:rPr>
              <w:t>ΑΙΑΣ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 (Α-ΜΑ) (υ 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iv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ΛΙΑΤΣΗ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(Α39-40)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 xml:space="preserve">ΦΙΛΟΣΟΦΙΑ ΚΑΙ ΙΑΤΡΙΚΗ 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(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EYVIII</w:t>
            </w: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  <w:lang w:val="el-GR"/>
              </w:rPr>
              <w:t>)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ΛΙΑΤΣΗ</w:t>
            </w:r>
          </w:p>
          <w:p w:rsidR="0030053D" w:rsidRPr="00C268F0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</w:pPr>
            <w:r w:rsidRPr="00C268F0">
              <w:rPr>
                <w:rFonts w:ascii="Times New Roman" w:hAnsi="Times New Roman" w:cs="Times New Roman"/>
                <w:caps/>
                <w:color w:val="1F497D" w:themeColor="text2"/>
                <w:sz w:val="20"/>
                <w:szCs w:val="20"/>
              </w:rPr>
              <w:t>(Α39-40)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τραγωδια: ευριπιδου </w:t>
            </w:r>
            <w:r w:rsidRPr="000158EC"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l-GR"/>
              </w:rPr>
              <w:t xml:space="preserve">ιππολυτοσ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(ΜΕ-Ω)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(Υ ιιι)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χρυσακοπουλου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(Α39-40, Ι10, ΦΑ1, ΦΑ3, Β41-2)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ΛΑΤΙΝΙΚΗ ΦΙΛΟΣΟΦΙΚΗ ΠΕΖΟΓΡΑΦΙΑ: ΚΙΚΕΡΩΝ ΣΕΝΕΚΑΣ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(Ευ 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</w:rPr>
              <w:t>vii</w:t>
            </w: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) 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ΑΘΑΝΑΣΟΠΟΥΛΟΣ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0158EC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(Α39-40, Ι10, Β41-2, ΦΑ3)</w:t>
            </w:r>
          </w:p>
          <w:p w:rsidR="0030053D" w:rsidRPr="000158EC" w:rsidRDefault="0030053D" w:rsidP="001200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</w:p>
        </w:tc>
      </w:tr>
    </w:tbl>
    <w:p w:rsidR="007F14CB" w:rsidRDefault="0030053D" w:rsidP="00917B9C">
      <w:pPr>
        <w:widowControl/>
        <w:suppressAutoHyphens w:val="0"/>
        <w:autoSpaceDE/>
        <w:spacing w:line="276" w:lineRule="auto"/>
        <w:ind w:left="-1276" w:right="-1192"/>
        <w:rPr>
          <w:rFonts w:ascii="Times New Roman" w:hAnsi="Times New Roman" w:cs="Times New Roman"/>
          <w:b/>
          <w:caps/>
          <w:sz w:val="20"/>
          <w:szCs w:val="20"/>
          <w:lang w:val="el-GR"/>
        </w:rPr>
      </w:pPr>
      <w:r w:rsidRPr="00F35A07">
        <w:rPr>
          <w:rFonts w:ascii="Times New Roman" w:hAnsi="Times New Roman" w:cs="Times New Roman"/>
          <w:b/>
          <w:caps/>
          <w:sz w:val="20"/>
          <w:szCs w:val="20"/>
          <w:lang w:val="el-GR"/>
        </w:rPr>
        <w:t>ΓΙΑ ΤΟ ΜΑΘΗΜΑ της ΓΕΝΙΚΗΣ ΓΛΩΣΣΟΛΟΓΙΑΣ, ΔΕΙΤΕ ΤΟ ΠΡΟΓΡΑΜΜΑ ΤΟΥ ΤΜΗΜΑΤΟΣ ΦΙΛΟΣΟΦΙΑΣ.</w:t>
      </w:r>
    </w:p>
    <w:p w:rsidR="004416E5" w:rsidRDefault="004416E5" w:rsidP="00917B9C">
      <w:pPr>
        <w:widowControl/>
        <w:suppressAutoHyphens w:val="0"/>
        <w:autoSpaceDE/>
        <w:spacing w:line="276" w:lineRule="auto"/>
        <w:ind w:left="-1276" w:right="-1192"/>
        <w:rPr>
          <w:rFonts w:ascii="Times New Roman" w:hAnsi="Times New Roman" w:cs="Times New Roman"/>
          <w:b/>
          <w:caps/>
          <w:sz w:val="20"/>
          <w:szCs w:val="20"/>
          <w:lang w:val="el-GR"/>
        </w:rPr>
      </w:pPr>
    </w:p>
    <w:p w:rsidR="004416E5" w:rsidRDefault="004416E5" w:rsidP="00917B9C">
      <w:pPr>
        <w:ind w:left="-1276" w:right="-1192"/>
        <w:jc w:val="both"/>
        <w:rPr>
          <w:rStyle w:val="-"/>
          <w:rFonts w:ascii="Times New Roman" w:hAnsi="Times New Roman" w:cs="Times New Roman"/>
          <w:color w:val="auto"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caps/>
          <w:sz w:val="20"/>
          <w:szCs w:val="20"/>
          <w:lang w:val="el-GR"/>
        </w:rPr>
        <w:t>τΑ ΜΑΘΗΜΑΤΑ ΤΟΥ Κ. Δ. ΚΑΡΓΙΩΤΗ</w:t>
      </w:r>
      <w:r w:rsidRPr="004416E5">
        <w:rPr>
          <w:rFonts w:ascii="Times New Roman" w:hAnsi="Times New Roman" w:cs="Times New Roman"/>
          <w:b/>
          <w:caps/>
          <w:sz w:val="20"/>
          <w:szCs w:val="20"/>
          <w:lang w:val="el-GR"/>
        </w:rPr>
        <w:t xml:space="preserve"> (</w:t>
      </w:r>
      <w:r w:rsidRPr="00BE2127">
        <w:rPr>
          <w:rFonts w:ascii="Times New Roman" w:hAnsi="Times New Roman" w:cs="Times New Roman"/>
          <w:b/>
          <w:i/>
          <w:caps/>
          <w:sz w:val="20"/>
          <w:szCs w:val="20"/>
          <w:lang w:val="el-GR"/>
        </w:rPr>
        <w:t>ΠΕΡΙ ΜΕΤΑΦΡΑΣΗΣ (ΕYVII), κειμενα και συγγραφεισ της νεοελληνικησ λογοτεχνιασ (1880-1930) (υ vi), ποιηση και πεζογραφια της γενιασ του ’20 (ευ viιι), κειμενα και συγγραφεισ 1980-1930 (YVI), ΝΕΑ ΕΛΛΗΝΙΚΗ ΛΟΓΟΤΕΧΝΙΑ 19ος - 20ος ΑΙ. (ΕΥ VIII)</w:t>
      </w:r>
      <w:r w:rsidR="00BE2127" w:rsidRPr="00CF7A5B">
        <w:rPr>
          <w:rFonts w:ascii="Times New Roman" w:hAnsi="Times New Roman" w:cs="Times New Roman"/>
          <w:b/>
          <w:caps/>
          <w:sz w:val="20"/>
          <w:szCs w:val="20"/>
          <w:lang w:val="el-GR"/>
        </w:rPr>
        <w:t xml:space="preserve">) </w:t>
      </w:r>
      <w:r>
        <w:rPr>
          <w:rFonts w:ascii="Times New Roman" w:hAnsi="Times New Roman" w:cs="Times New Roman"/>
          <w:b/>
          <w:caps/>
          <w:sz w:val="20"/>
          <w:szCs w:val="20"/>
          <w:lang w:val="el-GR"/>
        </w:rPr>
        <w:t xml:space="preserve">ΘΑ ΕΞΕΤΑΣΤΟΥΝ ΠΡΟΦΟΡΙΚΑ. ΟΙ ΦΟΙΤΗΤΕς ΚΑΛΟΥΝΤΑΙ ΝΑ ΕΠΙΚΟΙΝΩΝΗΣΟΥΝ ΜΕ ΤΟΝ ΔΙΔΑΣΚΟΝΤΑ ΠΡΟΚΕΙΜΕΝΟΥ ΝΑ ΟΡΙΣΤΕΙ ΗΜΕΡΟΜΗΝΙΑ ΕΞΕΤΑΣΗΣ </w:t>
      </w:r>
      <w:r w:rsidRPr="004416E5">
        <w:rPr>
          <w:rFonts w:ascii="Times New Roman" w:hAnsi="Times New Roman" w:cs="Times New Roman"/>
          <w:caps/>
          <w:color w:val="auto"/>
          <w:sz w:val="20"/>
          <w:szCs w:val="20"/>
          <w:lang w:val="el-GR"/>
        </w:rPr>
        <w:t>(</w:t>
      </w:r>
      <w:r w:rsidRPr="004416E5">
        <w:rPr>
          <w:rStyle w:val="-"/>
          <w:rFonts w:ascii="Times New Roman" w:hAnsi="Times New Roman" w:cs="Times New Roman"/>
          <w:color w:val="auto"/>
          <w:sz w:val="20"/>
          <w:szCs w:val="20"/>
          <w:lang w:val="el-GR"/>
        </w:rPr>
        <w:t>d</w:t>
      </w:r>
      <w:hyperlink r:id="rId4" w:history="1">
        <w:r w:rsidRPr="004416E5">
          <w:rPr>
            <w:rStyle w:val="-"/>
            <w:rFonts w:ascii="Times New Roman" w:hAnsi="Times New Roman" w:cs="Times New Roman"/>
            <w:color w:val="auto"/>
            <w:sz w:val="20"/>
            <w:szCs w:val="20"/>
            <w:lang w:eastAsia="el-GR"/>
          </w:rPr>
          <w:t>kargiot</w:t>
        </w:r>
        <w:r w:rsidRPr="004416E5">
          <w:rPr>
            <w:rStyle w:val="-"/>
            <w:rFonts w:ascii="Times New Roman" w:hAnsi="Times New Roman" w:cs="Times New Roman"/>
            <w:color w:val="auto"/>
            <w:sz w:val="20"/>
            <w:szCs w:val="20"/>
            <w:lang w:val="el-GR" w:eastAsia="el-GR"/>
          </w:rPr>
          <w:t>i</w:t>
        </w:r>
        <w:r w:rsidRPr="004416E5">
          <w:rPr>
            <w:rStyle w:val="-"/>
            <w:rFonts w:ascii="Times New Roman" w:hAnsi="Times New Roman" w:cs="Times New Roman"/>
            <w:color w:val="auto"/>
            <w:sz w:val="20"/>
            <w:szCs w:val="20"/>
            <w:lang w:eastAsia="el-GR"/>
          </w:rPr>
          <w:t>s</w:t>
        </w:r>
        <w:r w:rsidRPr="004416E5">
          <w:rPr>
            <w:rStyle w:val="-"/>
            <w:rFonts w:ascii="Times New Roman" w:hAnsi="Times New Roman" w:cs="Times New Roman"/>
            <w:color w:val="auto"/>
            <w:sz w:val="20"/>
            <w:szCs w:val="20"/>
            <w:lang w:val="el-GR" w:eastAsia="el-GR"/>
          </w:rPr>
          <w:t>@</w:t>
        </w:r>
        <w:r w:rsidRPr="004416E5">
          <w:rPr>
            <w:rStyle w:val="-"/>
            <w:rFonts w:ascii="Times New Roman" w:hAnsi="Times New Roman" w:cs="Times New Roman"/>
            <w:color w:val="auto"/>
            <w:sz w:val="20"/>
            <w:szCs w:val="20"/>
            <w:lang w:eastAsia="el-GR"/>
          </w:rPr>
          <w:t>uoi</w:t>
        </w:r>
        <w:r w:rsidRPr="004416E5">
          <w:rPr>
            <w:rStyle w:val="-"/>
            <w:rFonts w:ascii="Times New Roman" w:hAnsi="Times New Roman" w:cs="Times New Roman"/>
            <w:color w:val="auto"/>
            <w:sz w:val="20"/>
            <w:szCs w:val="20"/>
            <w:lang w:val="el-GR" w:eastAsia="el-GR"/>
          </w:rPr>
          <w:t>.</w:t>
        </w:r>
        <w:proofErr w:type="spellStart"/>
        <w:r w:rsidRPr="004416E5">
          <w:rPr>
            <w:rStyle w:val="-"/>
            <w:rFonts w:ascii="Times New Roman" w:hAnsi="Times New Roman" w:cs="Times New Roman"/>
            <w:color w:val="auto"/>
            <w:sz w:val="20"/>
            <w:szCs w:val="20"/>
            <w:lang w:eastAsia="el-GR"/>
          </w:rPr>
          <w:t>gr</w:t>
        </w:r>
        <w:proofErr w:type="spellEnd"/>
      </w:hyperlink>
      <w:r w:rsidRPr="004416E5">
        <w:rPr>
          <w:rStyle w:val="-"/>
          <w:rFonts w:ascii="Times New Roman" w:hAnsi="Times New Roman" w:cs="Times New Roman"/>
          <w:color w:val="auto"/>
          <w:sz w:val="20"/>
          <w:szCs w:val="20"/>
          <w:lang w:val="el-GR"/>
        </w:rPr>
        <w:t>)</w:t>
      </w:r>
    </w:p>
    <w:p w:rsidR="0013473B" w:rsidRDefault="0013473B" w:rsidP="00917B9C">
      <w:pPr>
        <w:ind w:left="-1276" w:right="-1192"/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473B" w:rsidRPr="00DF0907" w:rsidRDefault="00DF0907" w:rsidP="00DF0907">
      <w:pPr>
        <w:widowControl/>
        <w:suppressAutoHyphens w:val="0"/>
        <w:autoSpaceDE/>
        <w:spacing w:line="276" w:lineRule="auto"/>
        <w:ind w:left="-1276" w:right="-1192"/>
        <w:rPr>
          <w:rFonts w:ascii="Times New Roman" w:hAnsi="Times New Roman" w:cs="Times New Roman"/>
          <w:b/>
          <w:caps/>
          <w:sz w:val="20"/>
          <w:szCs w:val="20"/>
          <w:lang w:val="el-GR"/>
        </w:rPr>
      </w:pPr>
      <w:r w:rsidRPr="00DF0907">
        <w:rPr>
          <w:rFonts w:ascii="Times New Roman" w:hAnsi="Times New Roman" w:cs="Times New Roman"/>
          <w:b/>
          <w:caps/>
          <w:sz w:val="20"/>
          <w:szCs w:val="20"/>
          <w:lang w:val="el-GR"/>
        </w:rPr>
        <w:t>ΤΟ ΜΑΘΗΜΑ ΤΗΣ κ. Ε. ΓΚΑΣΤΗ «ΑΙΣΧΥΛΟΥ ΧΟΗΦΟΡΟΙ» ΘΑ ΕΞΕΤΑΣΤΕΊ ΠΡΟΦΟΡΙΚΑ. ΘΑ ΥΠΑΡΞΕΙ ΣΧΕΤΙΚΗ ΑΝΑΚΟΙΝΩΣΗ.</w:t>
      </w:r>
    </w:p>
    <w:sectPr w:rsidR="0013473B" w:rsidRPr="00DF0907" w:rsidSect="00C70F9C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Di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0053D"/>
    <w:rsid w:val="000103BD"/>
    <w:rsid w:val="00036699"/>
    <w:rsid w:val="0013473B"/>
    <w:rsid w:val="00145B42"/>
    <w:rsid w:val="001C3077"/>
    <w:rsid w:val="001D493B"/>
    <w:rsid w:val="001F1DBA"/>
    <w:rsid w:val="00243BD2"/>
    <w:rsid w:val="002518A6"/>
    <w:rsid w:val="00260BC2"/>
    <w:rsid w:val="00273309"/>
    <w:rsid w:val="002F6C8D"/>
    <w:rsid w:val="0030053D"/>
    <w:rsid w:val="0032026F"/>
    <w:rsid w:val="003A66F6"/>
    <w:rsid w:val="003F3CFF"/>
    <w:rsid w:val="004416E5"/>
    <w:rsid w:val="00453C93"/>
    <w:rsid w:val="00470076"/>
    <w:rsid w:val="004B7398"/>
    <w:rsid w:val="004C1226"/>
    <w:rsid w:val="00501B7E"/>
    <w:rsid w:val="00584DD4"/>
    <w:rsid w:val="005D3FE7"/>
    <w:rsid w:val="00646295"/>
    <w:rsid w:val="006A48A0"/>
    <w:rsid w:val="006E28D6"/>
    <w:rsid w:val="00710193"/>
    <w:rsid w:val="0073240C"/>
    <w:rsid w:val="007F14CB"/>
    <w:rsid w:val="00816576"/>
    <w:rsid w:val="00853560"/>
    <w:rsid w:val="008839F2"/>
    <w:rsid w:val="00883E2F"/>
    <w:rsid w:val="008C2C60"/>
    <w:rsid w:val="00905E39"/>
    <w:rsid w:val="00917B9C"/>
    <w:rsid w:val="00953C3F"/>
    <w:rsid w:val="009603FA"/>
    <w:rsid w:val="009668A8"/>
    <w:rsid w:val="00987514"/>
    <w:rsid w:val="009B7D98"/>
    <w:rsid w:val="00AE1BCD"/>
    <w:rsid w:val="00B20C31"/>
    <w:rsid w:val="00B503DC"/>
    <w:rsid w:val="00B50FAD"/>
    <w:rsid w:val="00BA5B53"/>
    <w:rsid w:val="00BE2127"/>
    <w:rsid w:val="00BE6524"/>
    <w:rsid w:val="00BF2351"/>
    <w:rsid w:val="00C068E9"/>
    <w:rsid w:val="00C408D5"/>
    <w:rsid w:val="00C70F9C"/>
    <w:rsid w:val="00CF7A5B"/>
    <w:rsid w:val="00DF0907"/>
    <w:rsid w:val="00E25AB0"/>
    <w:rsid w:val="00E70B33"/>
    <w:rsid w:val="00E83343"/>
    <w:rsid w:val="00E92362"/>
    <w:rsid w:val="00E93F33"/>
    <w:rsid w:val="00F41FDA"/>
    <w:rsid w:val="00F8056B"/>
    <w:rsid w:val="00FA7FE4"/>
    <w:rsid w:val="00FD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3D"/>
    <w:pPr>
      <w:widowControl w:val="0"/>
      <w:suppressAutoHyphens/>
      <w:autoSpaceDE w:val="0"/>
      <w:spacing w:after="0" w:line="240" w:lineRule="auto"/>
    </w:pPr>
    <w:rPr>
      <w:rFonts w:ascii="CF Din" w:eastAsia="Times New Roman" w:hAnsi="CF Din" w:cs="CF Din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1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giotis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1111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</cp:lastModifiedBy>
  <cp:revision>6</cp:revision>
  <dcterms:created xsi:type="dcterms:W3CDTF">2020-01-15T11:19:00Z</dcterms:created>
  <dcterms:modified xsi:type="dcterms:W3CDTF">2020-01-15T12:53:00Z</dcterms:modified>
</cp:coreProperties>
</file>